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7DCC" w14:textId="77777777" w:rsidR="008173C0" w:rsidRDefault="008173C0" w:rsidP="008173C0">
      <w:pPr>
        <w:pStyle w:val="Default"/>
      </w:pPr>
    </w:p>
    <w:p w14:paraId="6BCABBC5" w14:textId="77777777" w:rsidR="008173C0" w:rsidRDefault="008173C0" w:rsidP="008173C0">
      <w:pPr>
        <w:pStyle w:val="Default"/>
        <w:rPr>
          <w:sz w:val="32"/>
          <w:szCs w:val="32"/>
        </w:rPr>
      </w:pPr>
      <w:r>
        <w:t xml:space="preserve"> </w:t>
      </w:r>
      <w:r>
        <w:rPr>
          <w:sz w:val="32"/>
          <w:szCs w:val="32"/>
        </w:rPr>
        <w:t xml:space="preserve">DOCUMENTO DI VALUTAZIONE DEI RISCHI DA INTERFERENZA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94"/>
      </w:tblGrid>
      <w:tr w:rsidR="008173C0" w14:paraId="1B2F2B8E" w14:textId="77777777">
        <w:trPr>
          <w:trHeight w:val="622"/>
        </w:trPr>
        <w:tc>
          <w:tcPr>
            <w:tcW w:w="8694" w:type="dxa"/>
          </w:tcPr>
          <w:p w14:paraId="5B926B67" w14:textId="77777777" w:rsidR="008173C0" w:rsidRDefault="008173C0">
            <w:pPr>
              <w:pStyle w:val="Default"/>
              <w:rPr>
                <w:sz w:val="22"/>
                <w:szCs w:val="22"/>
              </w:rPr>
            </w:pPr>
          </w:p>
        </w:tc>
      </w:tr>
      <w:tr w:rsidR="008173C0" w14:paraId="45EC15E2" w14:textId="77777777">
        <w:trPr>
          <w:trHeight w:val="999"/>
        </w:trPr>
        <w:tc>
          <w:tcPr>
            <w:tcW w:w="8694" w:type="dxa"/>
          </w:tcPr>
          <w:p w14:paraId="7BA6B7F4" w14:textId="77777777" w:rsidR="008173C0" w:rsidRDefault="008173C0">
            <w:pPr>
              <w:pStyle w:val="Default"/>
              <w:rPr>
                <w:sz w:val="56"/>
                <w:szCs w:val="56"/>
              </w:rPr>
            </w:pPr>
          </w:p>
        </w:tc>
      </w:tr>
      <w:tr w:rsidR="008173C0" w14:paraId="72B1B831" w14:textId="77777777">
        <w:trPr>
          <w:trHeight w:val="1085"/>
        </w:trPr>
        <w:tc>
          <w:tcPr>
            <w:tcW w:w="8694" w:type="dxa"/>
          </w:tcPr>
          <w:p w14:paraId="0D105DE4" w14:textId="77777777" w:rsidR="008173C0" w:rsidRPr="00F305E5" w:rsidRDefault="008173C0" w:rsidP="00F305E5">
            <w:pPr>
              <w:pStyle w:val="Default"/>
              <w:ind w:right="-169"/>
              <w:rPr>
                <w:rFonts w:ascii="Cambria" w:hAnsi="Cambria" w:cs="Cambria"/>
                <w:b/>
                <w:bCs/>
                <w:sz w:val="44"/>
                <w:szCs w:val="44"/>
              </w:rPr>
            </w:pPr>
            <w:r w:rsidRPr="00F305E5">
              <w:rPr>
                <w:rFonts w:ascii="Cambria" w:hAnsi="Cambria" w:cs="Cambria"/>
                <w:b/>
                <w:bCs/>
                <w:sz w:val="44"/>
                <w:szCs w:val="44"/>
              </w:rPr>
              <w:t xml:space="preserve">APPALTO PER L’AFFIDAMENTO DEI SERVIZI SOCIO-ASSISTENZIALI, GENERALI E DI LAVANDERIA A FAVORE DI PERSONE ANZIANE </w:t>
            </w:r>
          </w:p>
          <w:p w14:paraId="47EE9EB0" w14:textId="77777777" w:rsidR="008173C0" w:rsidRDefault="008173C0" w:rsidP="008173C0">
            <w:pPr>
              <w:pStyle w:val="Default"/>
              <w:rPr>
                <w:rFonts w:ascii="Cambria" w:hAnsi="Cambria" w:cs="Cambria"/>
                <w:b/>
                <w:bCs/>
                <w:sz w:val="48"/>
                <w:szCs w:val="48"/>
              </w:rPr>
            </w:pPr>
          </w:p>
          <w:tbl>
            <w:tblPr>
              <w:tblStyle w:val="Grigliatabella"/>
              <w:tblW w:w="0" w:type="auto"/>
              <w:tblLayout w:type="fixed"/>
              <w:tblLook w:val="04A0" w:firstRow="1" w:lastRow="0" w:firstColumn="1" w:lastColumn="0" w:noHBand="0" w:noVBand="1"/>
            </w:tblPr>
            <w:tblGrid>
              <w:gridCol w:w="2117"/>
              <w:gridCol w:w="2117"/>
              <w:gridCol w:w="2117"/>
              <w:gridCol w:w="2117"/>
            </w:tblGrid>
            <w:tr w:rsidR="008173C0" w14:paraId="373E11FA" w14:textId="77777777" w:rsidTr="008173C0">
              <w:tc>
                <w:tcPr>
                  <w:tcW w:w="2117" w:type="dxa"/>
                </w:tcPr>
                <w:p w14:paraId="284A9BE2" w14:textId="77777777" w:rsidR="008173C0" w:rsidRDefault="008173C0" w:rsidP="008173C0">
                  <w:pPr>
                    <w:pStyle w:val="Default"/>
                    <w:rPr>
                      <w:rFonts w:ascii="Cambria" w:hAnsi="Cambria" w:cs="Cambria"/>
                      <w:b/>
                      <w:bCs/>
                      <w:sz w:val="48"/>
                      <w:szCs w:val="48"/>
                    </w:rPr>
                  </w:pPr>
                  <w:r>
                    <w:rPr>
                      <w:rFonts w:ascii="Cambria" w:hAnsi="Cambria" w:cs="Cambria"/>
                      <w:b/>
                      <w:bCs/>
                      <w:sz w:val="20"/>
                      <w:szCs w:val="20"/>
                    </w:rPr>
                    <w:t>D</w:t>
                  </w:r>
                  <w:r>
                    <w:rPr>
                      <w:rFonts w:ascii="Cambria" w:hAnsi="Cambria" w:cs="Cambria"/>
                      <w:b/>
                      <w:bCs/>
                      <w:sz w:val="16"/>
                      <w:szCs w:val="16"/>
                    </w:rPr>
                    <w:t xml:space="preserve">ATORE DI </w:t>
                  </w:r>
                  <w:r>
                    <w:rPr>
                      <w:rFonts w:ascii="Cambria" w:hAnsi="Cambria" w:cs="Cambria"/>
                      <w:b/>
                      <w:bCs/>
                      <w:sz w:val="20"/>
                      <w:szCs w:val="20"/>
                    </w:rPr>
                    <w:t>L</w:t>
                  </w:r>
                  <w:r>
                    <w:rPr>
                      <w:rFonts w:ascii="Cambria" w:hAnsi="Cambria" w:cs="Cambria"/>
                      <w:b/>
                      <w:bCs/>
                      <w:sz w:val="16"/>
                      <w:szCs w:val="16"/>
                    </w:rPr>
                    <w:t>AVORO</w:t>
                  </w:r>
                </w:p>
              </w:tc>
              <w:tc>
                <w:tcPr>
                  <w:tcW w:w="2117" w:type="dxa"/>
                </w:tcPr>
                <w:p w14:paraId="514AEDB0" w14:textId="77777777" w:rsidR="008173C0" w:rsidRDefault="008173C0" w:rsidP="008173C0">
                  <w:pPr>
                    <w:pStyle w:val="Default"/>
                    <w:rPr>
                      <w:rFonts w:ascii="Cambria" w:hAnsi="Cambria" w:cs="Cambria"/>
                      <w:b/>
                      <w:bCs/>
                      <w:sz w:val="48"/>
                      <w:szCs w:val="48"/>
                    </w:rPr>
                  </w:pPr>
                  <w:r>
                    <w:rPr>
                      <w:rFonts w:ascii="Cambria" w:hAnsi="Cambria" w:cs="Cambria"/>
                      <w:b/>
                      <w:bCs/>
                      <w:sz w:val="20"/>
                      <w:szCs w:val="20"/>
                    </w:rPr>
                    <w:t>R</w:t>
                  </w:r>
                  <w:r>
                    <w:rPr>
                      <w:rFonts w:ascii="Cambria" w:hAnsi="Cambria" w:cs="Cambria"/>
                      <w:b/>
                      <w:bCs/>
                      <w:sz w:val="16"/>
                      <w:szCs w:val="16"/>
                    </w:rPr>
                    <w:t xml:space="preserve">ESPONSABILE DEL </w:t>
                  </w:r>
                  <w:r>
                    <w:rPr>
                      <w:rFonts w:ascii="Cambria" w:hAnsi="Cambria" w:cs="Cambria"/>
                      <w:b/>
                      <w:bCs/>
                      <w:sz w:val="20"/>
                      <w:szCs w:val="20"/>
                    </w:rPr>
                    <w:t>S</w:t>
                  </w:r>
                  <w:r>
                    <w:rPr>
                      <w:rFonts w:ascii="Cambria" w:hAnsi="Cambria" w:cs="Cambria"/>
                      <w:b/>
                      <w:bCs/>
                      <w:sz w:val="16"/>
                      <w:szCs w:val="16"/>
                    </w:rPr>
                    <w:t xml:space="preserve">ERVIZIO DI </w:t>
                  </w:r>
                  <w:r>
                    <w:rPr>
                      <w:rFonts w:ascii="Cambria" w:hAnsi="Cambria" w:cs="Cambria"/>
                      <w:b/>
                      <w:bCs/>
                      <w:sz w:val="20"/>
                      <w:szCs w:val="20"/>
                    </w:rPr>
                    <w:t>P</w:t>
                  </w:r>
                  <w:r>
                    <w:rPr>
                      <w:rFonts w:ascii="Cambria" w:hAnsi="Cambria" w:cs="Cambria"/>
                      <w:b/>
                      <w:bCs/>
                      <w:sz w:val="16"/>
                      <w:szCs w:val="16"/>
                    </w:rPr>
                    <w:t xml:space="preserve">REVENZIONE E </w:t>
                  </w:r>
                  <w:r>
                    <w:rPr>
                      <w:rFonts w:ascii="Cambria" w:hAnsi="Cambria" w:cs="Cambria"/>
                      <w:b/>
                      <w:bCs/>
                      <w:sz w:val="20"/>
                      <w:szCs w:val="20"/>
                    </w:rPr>
                    <w:t>P</w:t>
                  </w:r>
                  <w:r>
                    <w:rPr>
                      <w:rFonts w:ascii="Cambria" w:hAnsi="Cambria" w:cs="Cambria"/>
                      <w:b/>
                      <w:bCs/>
                      <w:sz w:val="16"/>
                      <w:szCs w:val="16"/>
                    </w:rPr>
                    <w:t xml:space="preserve">ROTEZIONE </w:t>
                  </w:r>
                  <w:r>
                    <w:rPr>
                      <w:rFonts w:ascii="Cambria" w:hAnsi="Cambria" w:cs="Cambria"/>
                      <w:b/>
                      <w:bCs/>
                      <w:sz w:val="20"/>
                      <w:szCs w:val="20"/>
                    </w:rPr>
                    <w:t>(R.S.P.P.)</w:t>
                  </w:r>
                </w:p>
              </w:tc>
              <w:tc>
                <w:tcPr>
                  <w:tcW w:w="2117" w:type="dxa"/>
                </w:tcPr>
                <w:p w14:paraId="428D68CE" w14:textId="77777777" w:rsidR="008173C0" w:rsidRDefault="008173C0" w:rsidP="008173C0">
                  <w:pPr>
                    <w:pStyle w:val="Default"/>
                    <w:rPr>
                      <w:rFonts w:ascii="Cambria" w:hAnsi="Cambria" w:cs="Cambria"/>
                      <w:b/>
                      <w:bCs/>
                      <w:sz w:val="48"/>
                      <w:szCs w:val="48"/>
                    </w:rPr>
                  </w:pPr>
                  <w:r>
                    <w:rPr>
                      <w:rFonts w:ascii="Cambria" w:hAnsi="Cambria" w:cs="Cambria"/>
                      <w:b/>
                      <w:bCs/>
                      <w:sz w:val="20"/>
                      <w:szCs w:val="20"/>
                    </w:rPr>
                    <w:t>M</w:t>
                  </w:r>
                  <w:r>
                    <w:rPr>
                      <w:rFonts w:ascii="Cambria" w:hAnsi="Cambria" w:cs="Cambria"/>
                      <w:b/>
                      <w:bCs/>
                      <w:sz w:val="16"/>
                      <w:szCs w:val="16"/>
                    </w:rPr>
                    <w:t xml:space="preserve">EDICO </w:t>
                  </w:r>
                  <w:r>
                    <w:rPr>
                      <w:rFonts w:ascii="Cambria" w:hAnsi="Cambria" w:cs="Cambria"/>
                      <w:b/>
                      <w:bCs/>
                      <w:sz w:val="20"/>
                      <w:szCs w:val="20"/>
                    </w:rPr>
                    <w:t>C</w:t>
                  </w:r>
                  <w:r>
                    <w:rPr>
                      <w:rFonts w:ascii="Cambria" w:hAnsi="Cambria" w:cs="Cambria"/>
                      <w:b/>
                      <w:bCs/>
                      <w:sz w:val="16"/>
                      <w:szCs w:val="16"/>
                    </w:rPr>
                    <w:t>OMPETENTE</w:t>
                  </w:r>
                </w:p>
              </w:tc>
              <w:tc>
                <w:tcPr>
                  <w:tcW w:w="2117" w:type="dxa"/>
                </w:tcPr>
                <w:p w14:paraId="45FA87F1" w14:textId="77777777" w:rsidR="008173C0" w:rsidRDefault="008173C0" w:rsidP="008173C0">
                  <w:pPr>
                    <w:pStyle w:val="Default"/>
                    <w:rPr>
                      <w:rFonts w:ascii="Cambria" w:hAnsi="Cambria" w:cs="Cambria"/>
                      <w:b/>
                      <w:bCs/>
                      <w:sz w:val="48"/>
                      <w:szCs w:val="48"/>
                    </w:rPr>
                  </w:pPr>
                  <w:r>
                    <w:rPr>
                      <w:rFonts w:ascii="Cambria" w:hAnsi="Cambria" w:cs="Cambria"/>
                      <w:b/>
                      <w:bCs/>
                      <w:sz w:val="20"/>
                      <w:szCs w:val="20"/>
                    </w:rPr>
                    <w:t>R</w:t>
                  </w:r>
                  <w:r>
                    <w:rPr>
                      <w:rFonts w:ascii="Cambria" w:hAnsi="Cambria" w:cs="Cambria"/>
                      <w:b/>
                      <w:bCs/>
                      <w:sz w:val="16"/>
                      <w:szCs w:val="16"/>
                    </w:rPr>
                    <w:t xml:space="preserve">APPRESENTATE DEI </w:t>
                  </w:r>
                  <w:r>
                    <w:rPr>
                      <w:rFonts w:ascii="Cambria" w:hAnsi="Cambria" w:cs="Cambria"/>
                      <w:b/>
                      <w:bCs/>
                      <w:sz w:val="20"/>
                      <w:szCs w:val="20"/>
                    </w:rPr>
                    <w:t>L</w:t>
                  </w:r>
                  <w:r>
                    <w:rPr>
                      <w:rFonts w:ascii="Cambria" w:hAnsi="Cambria" w:cs="Cambria"/>
                      <w:b/>
                      <w:bCs/>
                      <w:sz w:val="16"/>
                      <w:szCs w:val="16"/>
                    </w:rPr>
                    <w:t xml:space="preserve">AVORATORI PER LA </w:t>
                  </w:r>
                  <w:r>
                    <w:rPr>
                      <w:rFonts w:ascii="Cambria" w:hAnsi="Cambria" w:cs="Cambria"/>
                      <w:b/>
                      <w:bCs/>
                      <w:sz w:val="20"/>
                      <w:szCs w:val="20"/>
                    </w:rPr>
                    <w:t>S</w:t>
                  </w:r>
                  <w:r>
                    <w:rPr>
                      <w:rFonts w:ascii="Cambria" w:hAnsi="Cambria" w:cs="Cambria"/>
                      <w:b/>
                      <w:bCs/>
                      <w:sz w:val="16"/>
                      <w:szCs w:val="16"/>
                    </w:rPr>
                    <w:t xml:space="preserve">ICUREZZA </w:t>
                  </w:r>
                  <w:r>
                    <w:rPr>
                      <w:rFonts w:ascii="Cambria" w:hAnsi="Cambria" w:cs="Cambria"/>
                      <w:b/>
                      <w:bCs/>
                      <w:sz w:val="20"/>
                      <w:szCs w:val="20"/>
                    </w:rPr>
                    <w:t>(RLS)</w:t>
                  </w:r>
                </w:p>
              </w:tc>
            </w:tr>
            <w:tr w:rsidR="008173C0" w14:paraId="6293F81F" w14:textId="77777777" w:rsidTr="008173C0">
              <w:tc>
                <w:tcPr>
                  <w:tcW w:w="2117" w:type="dxa"/>
                </w:tcPr>
                <w:p w14:paraId="63446D19" w14:textId="77777777" w:rsidR="008173C0" w:rsidRPr="00972F9C" w:rsidRDefault="00972F9C" w:rsidP="008173C0">
                  <w:pPr>
                    <w:pStyle w:val="Default"/>
                    <w:rPr>
                      <w:rFonts w:ascii="Cambria" w:hAnsi="Cambria" w:cs="Cambria"/>
                      <w:bCs/>
                    </w:rPr>
                  </w:pPr>
                  <w:r w:rsidRPr="00972F9C">
                    <w:rPr>
                      <w:rFonts w:ascii="Cambria" w:hAnsi="Cambria" w:cs="Cambria"/>
                      <w:bCs/>
                    </w:rPr>
                    <w:t>Dott.</w:t>
                  </w:r>
                  <w:r>
                    <w:rPr>
                      <w:rFonts w:ascii="Cambria" w:hAnsi="Cambria" w:cs="Cambria"/>
                      <w:bCs/>
                    </w:rPr>
                    <w:t>ssa Chiara Bucalossi</w:t>
                  </w:r>
                </w:p>
              </w:tc>
              <w:tc>
                <w:tcPr>
                  <w:tcW w:w="2117" w:type="dxa"/>
                </w:tcPr>
                <w:p w14:paraId="531A4AA6" w14:textId="77777777" w:rsidR="008173C0" w:rsidRPr="00972F9C" w:rsidRDefault="00972F9C" w:rsidP="008173C0">
                  <w:pPr>
                    <w:pStyle w:val="Default"/>
                    <w:rPr>
                      <w:rFonts w:ascii="Cambria" w:hAnsi="Cambria" w:cs="Cambria"/>
                      <w:bCs/>
                    </w:rPr>
                  </w:pPr>
                  <w:r>
                    <w:rPr>
                      <w:rFonts w:ascii="Cambria" w:hAnsi="Cambria" w:cs="Cambria"/>
                      <w:bCs/>
                    </w:rPr>
                    <w:t>Sig. Adolfo Andrea Pecori</w:t>
                  </w:r>
                </w:p>
              </w:tc>
              <w:tc>
                <w:tcPr>
                  <w:tcW w:w="2117" w:type="dxa"/>
                </w:tcPr>
                <w:p w14:paraId="32AE91BB" w14:textId="77777777" w:rsidR="008173C0" w:rsidRPr="00972F9C" w:rsidRDefault="00972F9C" w:rsidP="008173C0">
                  <w:pPr>
                    <w:pStyle w:val="Default"/>
                    <w:rPr>
                      <w:rFonts w:ascii="Cambria" w:hAnsi="Cambria" w:cs="Cambria"/>
                      <w:bCs/>
                    </w:rPr>
                  </w:pPr>
                  <w:r>
                    <w:rPr>
                      <w:rFonts w:ascii="Cambria" w:hAnsi="Cambria" w:cs="Cambria"/>
                      <w:bCs/>
                    </w:rPr>
                    <w:t>Dott.ssa Rita Baldini</w:t>
                  </w:r>
                </w:p>
              </w:tc>
              <w:tc>
                <w:tcPr>
                  <w:tcW w:w="2117" w:type="dxa"/>
                </w:tcPr>
                <w:p w14:paraId="6E197B16" w14:textId="77777777" w:rsidR="008173C0" w:rsidRPr="00972F9C" w:rsidRDefault="00972F9C" w:rsidP="008173C0">
                  <w:pPr>
                    <w:pStyle w:val="Default"/>
                    <w:rPr>
                      <w:rFonts w:ascii="Cambria" w:hAnsi="Cambria" w:cs="Cambria"/>
                      <w:bCs/>
                    </w:rPr>
                  </w:pPr>
                  <w:r>
                    <w:rPr>
                      <w:rFonts w:ascii="Cambria" w:hAnsi="Cambria" w:cs="Cambria"/>
                      <w:bCs/>
                    </w:rPr>
                    <w:t>Sig.ra Cristina Bello</w:t>
                  </w:r>
                </w:p>
              </w:tc>
            </w:tr>
          </w:tbl>
          <w:p w14:paraId="61A2A449" w14:textId="77777777" w:rsidR="008173C0" w:rsidRDefault="008173C0" w:rsidP="008173C0">
            <w:pPr>
              <w:pStyle w:val="Default"/>
              <w:rPr>
                <w:rFonts w:ascii="Cambria" w:hAnsi="Cambria" w:cs="Cambria"/>
                <w:b/>
                <w:bCs/>
                <w:sz w:val="48"/>
                <w:szCs w:val="48"/>
              </w:rPr>
            </w:pPr>
          </w:p>
          <w:p w14:paraId="37857B5B" w14:textId="77777777" w:rsidR="008173C0" w:rsidRDefault="008173C0" w:rsidP="008173C0">
            <w:pPr>
              <w:pStyle w:val="Default"/>
              <w:rPr>
                <w:sz w:val="48"/>
                <w:szCs w:val="48"/>
              </w:rPr>
            </w:pPr>
          </w:p>
          <w:p w14:paraId="16DA2F0C" w14:textId="77777777" w:rsidR="0065577D" w:rsidRDefault="0065577D" w:rsidP="008173C0">
            <w:pPr>
              <w:pStyle w:val="Default"/>
              <w:rPr>
                <w:sz w:val="48"/>
                <w:szCs w:val="48"/>
              </w:rPr>
            </w:pPr>
          </w:p>
          <w:p w14:paraId="4B4BA2CB" w14:textId="77777777" w:rsidR="0065577D" w:rsidRDefault="0065577D" w:rsidP="008173C0">
            <w:pPr>
              <w:pStyle w:val="Default"/>
              <w:rPr>
                <w:sz w:val="48"/>
                <w:szCs w:val="48"/>
              </w:rPr>
            </w:pPr>
          </w:p>
          <w:p w14:paraId="2FB131DE" w14:textId="77777777" w:rsidR="0065577D" w:rsidRDefault="0065577D" w:rsidP="008173C0">
            <w:pPr>
              <w:pStyle w:val="Default"/>
              <w:rPr>
                <w:sz w:val="48"/>
                <w:szCs w:val="48"/>
              </w:rPr>
            </w:pPr>
          </w:p>
          <w:p w14:paraId="3BD2EF9C" w14:textId="77777777" w:rsidR="0065577D" w:rsidRDefault="0065577D" w:rsidP="008173C0">
            <w:pPr>
              <w:pStyle w:val="Default"/>
              <w:rPr>
                <w:sz w:val="48"/>
                <w:szCs w:val="48"/>
              </w:rPr>
            </w:pPr>
          </w:p>
          <w:p w14:paraId="263F04F9" w14:textId="77777777" w:rsidR="0065577D" w:rsidRDefault="0065577D" w:rsidP="008173C0">
            <w:pPr>
              <w:pStyle w:val="Default"/>
              <w:rPr>
                <w:sz w:val="48"/>
                <w:szCs w:val="48"/>
              </w:rPr>
            </w:pPr>
          </w:p>
          <w:p w14:paraId="5AAE7B01" w14:textId="77777777" w:rsidR="0065577D" w:rsidRDefault="0065577D" w:rsidP="008173C0">
            <w:pPr>
              <w:pStyle w:val="Default"/>
              <w:rPr>
                <w:sz w:val="48"/>
                <w:szCs w:val="48"/>
              </w:rPr>
            </w:pPr>
          </w:p>
        </w:tc>
      </w:tr>
    </w:tbl>
    <w:p w14:paraId="26F4200C" w14:textId="77777777" w:rsidR="00292739" w:rsidRDefault="00292739" w:rsidP="00615384">
      <w:pPr>
        <w:jc w:val="both"/>
        <w:rPr>
          <w:sz w:val="22"/>
          <w:szCs w:val="22"/>
        </w:rPr>
      </w:pPr>
    </w:p>
    <w:p w14:paraId="7E7E23BA" w14:textId="77777777" w:rsidR="008173C0" w:rsidRDefault="008173C0" w:rsidP="00615384">
      <w:pPr>
        <w:jc w:val="both"/>
        <w:rPr>
          <w:sz w:val="22"/>
          <w:szCs w:val="22"/>
        </w:rPr>
      </w:pPr>
    </w:p>
    <w:p w14:paraId="482D9FB0" w14:textId="77777777" w:rsidR="008173C0" w:rsidRDefault="008173C0" w:rsidP="00615384">
      <w:pPr>
        <w:jc w:val="both"/>
        <w:rPr>
          <w:sz w:val="22"/>
          <w:szCs w:val="22"/>
        </w:rPr>
      </w:pPr>
    </w:p>
    <w:p w14:paraId="19540C5D" w14:textId="77777777" w:rsidR="008173C0" w:rsidRDefault="008173C0" w:rsidP="00615384">
      <w:pPr>
        <w:jc w:val="both"/>
        <w:rPr>
          <w:sz w:val="22"/>
          <w:szCs w:val="22"/>
        </w:rPr>
      </w:pPr>
    </w:p>
    <w:p w14:paraId="486B1511" w14:textId="77777777" w:rsidR="008173C0" w:rsidRDefault="008173C0" w:rsidP="00615384">
      <w:pPr>
        <w:jc w:val="both"/>
        <w:rPr>
          <w:sz w:val="22"/>
          <w:szCs w:val="22"/>
        </w:rPr>
      </w:pPr>
    </w:p>
    <w:p w14:paraId="4F13F961" w14:textId="77777777" w:rsidR="008173C0" w:rsidRDefault="008173C0" w:rsidP="00615384">
      <w:pPr>
        <w:jc w:val="both"/>
        <w:rPr>
          <w:sz w:val="22"/>
          <w:szCs w:val="22"/>
        </w:rPr>
      </w:pPr>
    </w:p>
    <w:p w14:paraId="4C52CDA9" w14:textId="77777777" w:rsidR="008173C0" w:rsidRDefault="008173C0" w:rsidP="00615384">
      <w:pPr>
        <w:jc w:val="both"/>
        <w:rPr>
          <w:sz w:val="22"/>
          <w:szCs w:val="22"/>
        </w:rPr>
      </w:pPr>
    </w:p>
    <w:p w14:paraId="1FA8BAEB" w14:textId="77777777" w:rsidR="008173C0" w:rsidRDefault="008173C0" w:rsidP="00615384">
      <w:pPr>
        <w:jc w:val="both"/>
        <w:rPr>
          <w:sz w:val="22"/>
          <w:szCs w:val="22"/>
        </w:rPr>
      </w:pPr>
    </w:p>
    <w:p w14:paraId="271779C7" w14:textId="77777777" w:rsidR="008173C0" w:rsidRDefault="008173C0" w:rsidP="00615384">
      <w:pPr>
        <w:jc w:val="both"/>
        <w:rPr>
          <w:sz w:val="22"/>
          <w:szCs w:val="22"/>
        </w:rPr>
      </w:pPr>
    </w:p>
    <w:p w14:paraId="4AA787CE" w14:textId="77777777" w:rsidR="008173C0" w:rsidRDefault="008173C0" w:rsidP="00615384">
      <w:pPr>
        <w:jc w:val="both"/>
        <w:rPr>
          <w:sz w:val="22"/>
          <w:szCs w:val="22"/>
        </w:rPr>
      </w:pPr>
    </w:p>
    <w:p w14:paraId="1811D2BD" w14:textId="77777777" w:rsidR="008173C0" w:rsidRDefault="008173C0" w:rsidP="00615384">
      <w:pPr>
        <w:jc w:val="both"/>
        <w:rPr>
          <w:sz w:val="22"/>
          <w:szCs w:val="22"/>
        </w:rPr>
      </w:pPr>
    </w:p>
    <w:p w14:paraId="7ECE5B86" w14:textId="77777777" w:rsidR="008173C0" w:rsidRPr="0040310C" w:rsidRDefault="0040310C" w:rsidP="0040310C">
      <w:pPr>
        <w:jc w:val="center"/>
        <w:rPr>
          <w:sz w:val="28"/>
          <w:szCs w:val="28"/>
        </w:rPr>
      </w:pPr>
      <w:r>
        <w:rPr>
          <w:sz w:val="28"/>
          <w:szCs w:val="28"/>
        </w:rPr>
        <w:t>Sommario</w:t>
      </w:r>
    </w:p>
    <w:p w14:paraId="4D9A0CBB" w14:textId="77777777" w:rsidR="008173C0" w:rsidRDefault="008173C0" w:rsidP="00615384">
      <w:pPr>
        <w:jc w:val="both"/>
        <w:rPr>
          <w:sz w:val="22"/>
          <w:szCs w:val="22"/>
        </w:rPr>
      </w:pPr>
    </w:p>
    <w:p w14:paraId="29E72EE3" w14:textId="77777777" w:rsidR="008173C0" w:rsidRDefault="008173C0" w:rsidP="00615384">
      <w:pPr>
        <w:jc w:val="both"/>
        <w:rPr>
          <w:sz w:val="22"/>
          <w:szCs w:val="22"/>
        </w:rPr>
      </w:pPr>
    </w:p>
    <w:p w14:paraId="24FE82D9" w14:textId="77777777" w:rsidR="008173C0" w:rsidRDefault="008173C0" w:rsidP="00615384">
      <w:pPr>
        <w:jc w:val="both"/>
        <w:rPr>
          <w:sz w:val="22"/>
          <w:szCs w:val="22"/>
        </w:rPr>
      </w:pPr>
    </w:p>
    <w:p w14:paraId="52EE8424" w14:textId="77777777" w:rsidR="008173C0" w:rsidRPr="0065577D" w:rsidRDefault="008173C0" w:rsidP="0065577D">
      <w:pPr>
        <w:pStyle w:val="Paragrafoelenco"/>
        <w:numPr>
          <w:ilvl w:val="0"/>
          <w:numId w:val="12"/>
        </w:numPr>
        <w:jc w:val="both"/>
      </w:pPr>
      <w:r w:rsidRPr="0065577D">
        <w:t>Premessa ……………………………………………</w:t>
      </w:r>
      <w:r w:rsidR="0065577D">
        <w:t>……………….</w:t>
      </w:r>
      <w:r w:rsidR="00F305E5">
        <w:t>…………………</w:t>
      </w:r>
      <w:r w:rsidR="00E258E4">
        <w:t>3</w:t>
      </w:r>
    </w:p>
    <w:p w14:paraId="23503398" w14:textId="77777777" w:rsidR="008173C0" w:rsidRPr="0065577D" w:rsidRDefault="008173C0" w:rsidP="008173C0">
      <w:pPr>
        <w:pStyle w:val="Paragrafoelenco"/>
        <w:numPr>
          <w:ilvl w:val="0"/>
          <w:numId w:val="12"/>
        </w:numPr>
        <w:jc w:val="both"/>
      </w:pPr>
      <w:r w:rsidRPr="0065577D">
        <w:t>Disposizioni generali………………………………………………</w:t>
      </w:r>
      <w:r w:rsidR="0065577D">
        <w:t>……………….</w:t>
      </w:r>
      <w:r w:rsidR="00F305E5">
        <w:t>…..</w:t>
      </w:r>
      <w:r w:rsidR="00E258E4">
        <w:t>3</w:t>
      </w:r>
    </w:p>
    <w:p w14:paraId="56D811E1" w14:textId="77777777" w:rsidR="008173C0" w:rsidRPr="0065577D" w:rsidRDefault="008173C0" w:rsidP="008173C0">
      <w:pPr>
        <w:pStyle w:val="Paragrafoelenco"/>
        <w:numPr>
          <w:ilvl w:val="0"/>
          <w:numId w:val="12"/>
        </w:numPr>
        <w:jc w:val="both"/>
      </w:pPr>
      <w:r w:rsidRPr="0065577D">
        <w:t>Criteri di coordinamento ……………………………………………</w:t>
      </w:r>
      <w:r w:rsidR="0065577D">
        <w:t>………………..</w:t>
      </w:r>
      <w:r w:rsidR="00F305E5">
        <w:t>..</w:t>
      </w:r>
      <w:r w:rsidR="00E258E4">
        <w:t>4</w:t>
      </w:r>
    </w:p>
    <w:p w14:paraId="3A32BF67" w14:textId="77777777" w:rsidR="008173C0" w:rsidRPr="0065577D" w:rsidRDefault="008173C0" w:rsidP="008173C0">
      <w:pPr>
        <w:pStyle w:val="Paragrafoelenco"/>
        <w:numPr>
          <w:ilvl w:val="0"/>
          <w:numId w:val="12"/>
        </w:numPr>
        <w:jc w:val="both"/>
      </w:pPr>
      <w:r w:rsidRPr="0065577D">
        <w:t>Analisi delle lavorazioni …………………………………………</w:t>
      </w:r>
      <w:r w:rsidR="0065577D">
        <w:t>………………</w:t>
      </w:r>
      <w:r w:rsidR="00F305E5">
        <w:t>……</w:t>
      </w:r>
      <w:r w:rsidR="00E258E4">
        <w:t>4</w:t>
      </w:r>
    </w:p>
    <w:p w14:paraId="47E5A404" w14:textId="77777777" w:rsidR="0065577D" w:rsidRPr="0065577D" w:rsidRDefault="0065577D" w:rsidP="008173C0">
      <w:pPr>
        <w:pStyle w:val="Paragrafoelenco"/>
        <w:numPr>
          <w:ilvl w:val="0"/>
          <w:numId w:val="12"/>
        </w:numPr>
        <w:jc w:val="both"/>
      </w:pPr>
      <w:r w:rsidRPr="0065577D">
        <w:t>Informativa sui rischi specifici</w:t>
      </w:r>
      <w:r>
        <w:t>…………………………………………………………</w:t>
      </w:r>
      <w:r w:rsidR="00E258E4">
        <w:t>4</w:t>
      </w:r>
    </w:p>
    <w:p w14:paraId="4FD1FFE0" w14:textId="77777777" w:rsidR="0065577D" w:rsidRPr="0065577D" w:rsidRDefault="0065577D" w:rsidP="008173C0">
      <w:pPr>
        <w:pStyle w:val="Paragrafoelenco"/>
        <w:numPr>
          <w:ilvl w:val="0"/>
          <w:numId w:val="12"/>
        </w:numPr>
        <w:jc w:val="both"/>
      </w:pPr>
      <w:r w:rsidRPr="0065577D">
        <w:t>Informativa sulla gestione delle emergenze</w:t>
      </w:r>
      <w:r>
        <w:t>……………………………………………</w:t>
      </w:r>
      <w:r w:rsidR="00E258E4">
        <w:t>5</w:t>
      </w:r>
    </w:p>
    <w:p w14:paraId="465206B9" w14:textId="77777777" w:rsidR="0065577D" w:rsidRPr="0065577D" w:rsidRDefault="0065577D" w:rsidP="008173C0">
      <w:pPr>
        <w:pStyle w:val="Paragrafoelenco"/>
        <w:numPr>
          <w:ilvl w:val="0"/>
          <w:numId w:val="12"/>
        </w:numPr>
        <w:jc w:val="both"/>
      </w:pPr>
      <w:r w:rsidRPr="0065577D">
        <w:t>Modalità di accesso</w:t>
      </w:r>
      <w:r>
        <w:t>…………………………………………………………………….</w:t>
      </w:r>
      <w:r w:rsidR="00E258E4">
        <w:t>5</w:t>
      </w:r>
    </w:p>
    <w:p w14:paraId="53D8B296" w14:textId="77777777" w:rsidR="0065577D" w:rsidRPr="0065577D" w:rsidRDefault="0065577D" w:rsidP="008173C0">
      <w:pPr>
        <w:pStyle w:val="Paragrafoelenco"/>
        <w:numPr>
          <w:ilvl w:val="0"/>
          <w:numId w:val="12"/>
        </w:numPr>
        <w:jc w:val="both"/>
      </w:pPr>
      <w:r w:rsidRPr="0065577D">
        <w:t>Valutazione dei rischi di interferenze</w:t>
      </w:r>
      <w:r>
        <w:t>…………………………………………………..</w:t>
      </w:r>
      <w:r w:rsidR="00E258E4">
        <w:t>6</w:t>
      </w:r>
    </w:p>
    <w:p w14:paraId="3B47F3FE" w14:textId="77777777" w:rsidR="0065577D" w:rsidRPr="0065577D" w:rsidRDefault="0065577D" w:rsidP="008173C0">
      <w:pPr>
        <w:pStyle w:val="Paragrafoelenco"/>
        <w:numPr>
          <w:ilvl w:val="0"/>
          <w:numId w:val="12"/>
        </w:numPr>
        <w:jc w:val="both"/>
      </w:pPr>
      <w:r w:rsidRPr="0065577D">
        <w:t>Costi integrativi</w:t>
      </w:r>
      <w:r>
        <w:t>…………………………………………………………………………</w:t>
      </w:r>
      <w:r w:rsidR="00E258E4">
        <w:t>10</w:t>
      </w:r>
    </w:p>
    <w:p w14:paraId="52682666" w14:textId="77777777" w:rsidR="0065577D" w:rsidRPr="0065577D" w:rsidRDefault="0065577D" w:rsidP="008173C0">
      <w:pPr>
        <w:pStyle w:val="Paragrafoelenco"/>
        <w:numPr>
          <w:ilvl w:val="0"/>
          <w:numId w:val="12"/>
        </w:numPr>
        <w:jc w:val="both"/>
      </w:pPr>
      <w:r w:rsidRPr="0065577D">
        <w:t>Metodologie e disposizioni attuative</w:t>
      </w:r>
      <w:r>
        <w:t>……………………………………………………</w:t>
      </w:r>
      <w:r w:rsidR="00E258E4">
        <w:t>10</w:t>
      </w:r>
    </w:p>
    <w:p w14:paraId="0095E9B4" w14:textId="77777777" w:rsidR="0065577D" w:rsidRPr="0065577D" w:rsidRDefault="0065577D" w:rsidP="008173C0">
      <w:pPr>
        <w:pStyle w:val="Paragrafoelenco"/>
        <w:numPr>
          <w:ilvl w:val="0"/>
          <w:numId w:val="12"/>
        </w:numPr>
        <w:jc w:val="both"/>
      </w:pPr>
      <w:r w:rsidRPr="0065577D">
        <w:t>Criteri per la valutazione dei requisiti tecnico professionali dell’impresa selezionata</w:t>
      </w:r>
      <w:r>
        <w:t>…</w:t>
      </w:r>
      <w:r w:rsidR="00E258E4">
        <w:t>11</w:t>
      </w:r>
    </w:p>
    <w:p w14:paraId="12335F48" w14:textId="77777777" w:rsidR="0065577D" w:rsidRPr="0065577D" w:rsidRDefault="0065577D" w:rsidP="008173C0">
      <w:pPr>
        <w:pStyle w:val="Paragrafoelenco"/>
        <w:numPr>
          <w:ilvl w:val="0"/>
          <w:numId w:val="12"/>
        </w:numPr>
        <w:jc w:val="both"/>
      </w:pPr>
      <w:r w:rsidRPr="0065577D">
        <w:t>Coordinamento e disposizioni specifiche</w:t>
      </w:r>
      <w:r>
        <w:t>……………………………………………….</w:t>
      </w:r>
      <w:r w:rsidR="00E258E4">
        <w:t>11</w:t>
      </w:r>
    </w:p>
    <w:p w14:paraId="57DB0C2C" w14:textId="77777777" w:rsidR="0065577D" w:rsidRDefault="0065577D" w:rsidP="008173C0">
      <w:pPr>
        <w:pStyle w:val="Paragrafoelenco"/>
        <w:numPr>
          <w:ilvl w:val="0"/>
          <w:numId w:val="12"/>
        </w:numPr>
        <w:jc w:val="both"/>
      </w:pPr>
      <w:r w:rsidRPr="0065577D">
        <w:t xml:space="preserve">Allegato 1 </w:t>
      </w:r>
      <w:r>
        <w:t>……………………………………………………………………………….</w:t>
      </w:r>
      <w:r w:rsidR="00E258E4">
        <w:t>12</w:t>
      </w:r>
    </w:p>
    <w:p w14:paraId="096ED01D" w14:textId="77777777" w:rsidR="0040310C" w:rsidRDefault="0040310C" w:rsidP="0040310C">
      <w:pPr>
        <w:jc w:val="both"/>
      </w:pPr>
    </w:p>
    <w:p w14:paraId="7B329557" w14:textId="77777777" w:rsidR="0040310C" w:rsidRDefault="0040310C" w:rsidP="0040310C">
      <w:pPr>
        <w:jc w:val="both"/>
      </w:pPr>
    </w:p>
    <w:p w14:paraId="5E981C45" w14:textId="77777777" w:rsidR="0040310C" w:rsidRDefault="0040310C" w:rsidP="0040310C">
      <w:pPr>
        <w:jc w:val="both"/>
      </w:pPr>
    </w:p>
    <w:p w14:paraId="0C81720A" w14:textId="77777777" w:rsidR="0040310C" w:rsidRDefault="0040310C" w:rsidP="0040310C">
      <w:pPr>
        <w:jc w:val="both"/>
      </w:pPr>
    </w:p>
    <w:p w14:paraId="5D009D7B" w14:textId="77777777" w:rsidR="0040310C" w:rsidRDefault="0040310C" w:rsidP="0040310C">
      <w:pPr>
        <w:jc w:val="both"/>
      </w:pPr>
    </w:p>
    <w:p w14:paraId="7BA66C32" w14:textId="77777777" w:rsidR="0040310C" w:rsidRDefault="0040310C" w:rsidP="0040310C">
      <w:pPr>
        <w:jc w:val="both"/>
      </w:pPr>
    </w:p>
    <w:p w14:paraId="3A91A550" w14:textId="77777777" w:rsidR="0040310C" w:rsidRDefault="0040310C" w:rsidP="0040310C">
      <w:pPr>
        <w:jc w:val="both"/>
      </w:pPr>
    </w:p>
    <w:p w14:paraId="007FBE51" w14:textId="77777777" w:rsidR="0040310C" w:rsidRDefault="0040310C" w:rsidP="0040310C">
      <w:pPr>
        <w:jc w:val="both"/>
      </w:pPr>
    </w:p>
    <w:p w14:paraId="3FB4CB25" w14:textId="77777777" w:rsidR="0040310C" w:rsidRDefault="0040310C" w:rsidP="0040310C">
      <w:pPr>
        <w:jc w:val="both"/>
      </w:pPr>
    </w:p>
    <w:p w14:paraId="15E21A3E" w14:textId="77777777" w:rsidR="0040310C" w:rsidRDefault="0040310C" w:rsidP="0040310C">
      <w:pPr>
        <w:jc w:val="both"/>
      </w:pPr>
    </w:p>
    <w:p w14:paraId="1E158CA0" w14:textId="77777777" w:rsidR="0040310C" w:rsidRDefault="0040310C" w:rsidP="0040310C">
      <w:pPr>
        <w:jc w:val="both"/>
      </w:pPr>
    </w:p>
    <w:p w14:paraId="3BC09045" w14:textId="77777777" w:rsidR="0040310C" w:rsidRDefault="0040310C" w:rsidP="0040310C">
      <w:pPr>
        <w:jc w:val="both"/>
      </w:pPr>
    </w:p>
    <w:p w14:paraId="656B7F1B" w14:textId="77777777" w:rsidR="0040310C" w:rsidRDefault="0040310C" w:rsidP="0040310C">
      <w:pPr>
        <w:jc w:val="both"/>
      </w:pPr>
    </w:p>
    <w:p w14:paraId="67F8190E" w14:textId="77777777" w:rsidR="0040310C" w:rsidRDefault="0040310C" w:rsidP="0040310C">
      <w:pPr>
        <w:jc w:val="both"/>
      </w:pPr>
    </w:p>
    <w:p w14:paraId="33E61DA8" w14:textId="77777777" w:rsidR="0040310C" w:rsidRDefault="0040310C" w:rsidP="0040310C">
      <w:pPr>
        <w:jc w:val="both"/>
      </w:pPr>
    </w:p>
    <w:p w14:paraId="1E0C7B44" w14:textId="77777777" w:rsidR="0040310C" w:rsidRDefault="0040310C" w:rsidP="0040310C">
      <w:pPr>
        <w:jc w:val="both"/>
      </w:pPr>
    </w:p>
    <w:p w14:paraId="5FE1B33F" w14:textId="77777777" w:rsidR="0040310C" w:rsidRDefault="0040310C" w:rsidP="0040310C">
      <w:pPr>
        <w:jc w:val="both"/>
      </w:pPr>
    </w:p>
    <w:p w14:paraId="70A66607" w14:textId="77777777" w:rsidR="0040310C" w:rsidRDefault="0040310C" w:rsidP="0040310C">
      <w:pPr>
        <w:jc w:val="both"/>
      </w:pPr>
    </w:p>
    <w:p w14:paraId="3AA51B32" w14:textId="77777777" w:rsidR="0040310C" w:rsidRPr="0040310C" w:rsidRDefault="0040310C" w:rsidP="0040310C">
      <w:pPr>
        <w:autoSpaceDE w:val="0"/>
        <w:autoSpaceDN w:val="0"/>
        <w:adjustRightInd w:val="0"/>
        <w:jc w:val="both"/>
        <w:rPr>
          <w:color w:val="000000"/>
          <w:sz w:val="28"/>
          <w:szCs w:val="28"/>
        </w:rPr>
      </w:pPr>
      <w:r w:rsidRPr="0040310C">
        <w:rPr>
          <w:color w:val="000000"/>
          <w:sz w:val="28"/>
          <w:szCs w:val="28"/>
        </w:rPr>
        <w:t>0 Premessa</w:t>
      </w:r>
    </w:p>
    <w:p w14:paraId="6B11225B" w14:textId="77777777" w:rsidR="0040310C" w:rsidRDefault="0040310C" w:rsidP="0040310C">
      <w:pPr>
        <w:autoSpaceDE w:val="0"/>
        <w:autoSpaceDN w:val="0"/>
        <w:adjustRightInd w:val="0"/>
        <w:jc w:val="both"/>
        <w:rPr>
          <w:color w:val="000000"/>
        </w:rPr>
      </w:pPr>
    </w:p>
    <w:p w14:paraId="0B5FEB0F" w14:textId="77777777" w:rsidR="0040310C" w:rsidRPr="0040310C" w:rsidRDefault="0040310C" w:rsidP="0040310C">
      <w:pPr>
        <w:autoSpaceDE w:val="0"/>
        <w:autoSpaceDN w:val="0"/>
        <w:adjustRightInd w:val="0"/>
        <w:jc w:val="both"/>
        <w:rPr>
          <w:color w:val="000000"/>
        </w:rPr>
      </w:pPr>
      <w:r w:rsidRPr="0040310C">
        <w:rPr>
          <w:color w:val="000000"/>
        </w:rPr>
        <w:t>Il presente documento è stato redatto in adempimento a quanto richies</w:t>
      </w:r>
      <w:r>
        <w:rPr>
          <w:color w:val="000000"/>
        </w:rPr>
        <w:t>to ai sensi dell’Art. 26 del D.</w:t>
      </w:r>
      <w:r w:rsidRPr="0040310C">
        <w:rPr>
          <w:color w:val="000000"/>
        </w:rPr>
        <w:t xml:space="preserve">Lgs 81/2008, secondo il quale le stazioni appaltanti sono tenute a redigere il documento unico di valutazione dei rischi da interferenze (DUVRI) e a stimare i costi della sicurezza da non assoggettare a ribasso. </w:t>
      </w:r>
    </w:p>
    <w:p w14:paraId="79C9446F" w14:textId="77777777" w:rsidR="0040310C" w:rsidRPr="0040310C" w:rsidRDefault="0040310C" w:rsidP="0040310C">
      <w:pPr>
        <w:autoSpaceDE w:val="0"/>
        <w:autoSpaceDN w:val="0"/>
        <w:adjustRightInd w:val="0"/>
        <w:jc w:val="both"/>
        <w:rPr>
          <w:color w:val="000000"/>
        </w:rPr>
      </w:pPr>
      <w:r w:rsidRPr="0040310C">
        <w:rPr>
          <w:color w:val="000000"/>
        </w:rPr>
        <w:t xml:space="preserve">Il campo di applicazione è relativo ai contratti di forniture e servizi per i quali non vi è una norma consolidata relativa al calcolo dei costi contrattuali della sicurezza. Infatti, l’art. 26 del D. Lgs.81/08 impone alle parti contrattuali dell’appalto di servizi esterni un onere di reciproca informazione e coordinamento al fine della valutazione dei rischi per la sicurezza e delle misure di prevenzione e protezione. Nel presente caso l’affidamento di servizi impone il compito di porre in essere un flusso informativo e di valutazione dei rischi tale da creare un coordinamento con l’operatore economico, assumendosi responsabilità dirette nei confronti dei propri dipendenti e responsabilità solo indirette nei confronti dei dipendenti del terzo che svolge l’attività richiesta. </w:t>
      </w:r>
    </w:p>
    <w:p w14:paraId="39535A0D" w14:textId="77777777" w:rsidR="0040310C" w:rsidRPr="0040310C" w:rsidRDefault="0040310C" w:rsidP="0040310C">
      <w:pPr>
        <w:autoSpaceDE w:val="0"/>
        <w:autoSpaceDN w:val="0"/>
        <w:adjustRightInd w:val="0"/>
        <w:jc w:val="both"/>
        <w:rPr>
          <w:color w:val="000000"/>
        </w:rPr>
      </w:pPr>
      <w:r w:rsidRPr="0040310C">
        <w:rPr>
          <w:color w:val="000000"/>
        </w:rPr>
        <w:t xml:space="preserve">Ai fini della redazione del presente documento, si definisce per interferenza ogni sovrapposizione di attività lavorativa tra diversi lavoratori che rispondono a datori di lavoro diversi. La sovrapposizione può essere sia di contiguità fisica che di spazio, nonché di contiguità produttiva. In tutti questi casi appare evidente che i lavoratori possono essere tra di loro coordinati, ai fini della loro sicurezza, solo se i datori di lavori stessi si coordinano. </w:t>
      </w:r>
    </w:p>
    <w:p w14:paraId="4DB264C9" w14:textId="77777777" w:rsidR="0040310C" w:rsidRDefault="0040310C" w:rsidP="0040310C">
      <w:pPr>
        <w:jc w:val="both"/>
        <w:rPr>
          <w:color w:val="000000"/>
        </w:rPr>
      </w:pPr>
      <w:r w:rsidRPr="0040310C">
        <w:rPr>
          <w:color w:val="000000"/>
        </w:rPr>
        <w:t>La valutazione di interferenza è fattibile solo per categorie di attività o addirittura per singoli servizi e forniture. In alcuni contesti la tutela della sicurezza potrebbe essere minima per l’operatore economico e massima quella derivante dalle interferenze create dall’amministrazione.</w:t>
      </w:r>
    </w:p>
    <w:p w14:paraId="4FD15879" w14:textId="77777777" w:rsidR="0040310C" w:rsidRDefault="0040310C" w:rsidP="0040310C">
      <w:pPr>
        <w:jc w:val="both"/>
        <w:rPr>
          <w:color w:val="000000"/>
        </w:rPr>
      </w:pPr>
    </w:p>
    <w:p w14:paraId="2D3BF18D" w14:textId="77777777" w:rsidR="0040310C" w:rsidRDefault="0040310C" w:rsidP="0040310C">
      <w:pPr>
        <w:jc w:val="both"/>
        <w:rPr>
          <w:color w:val="000000"/>
        </w:rPr>
      </w:pPr>
    </w:p>
    <w:p w14:paraId="6FAE6EA9" w14:textId="77777777" w:rsidR="0040310C" w:rsidRPr="0040310C" w:rsidRDefault="0040310C" w:rsidP="0040310C">
      <w:pPr>
        <w:autoSpaceDE w:val="0"/>
        <w:autoSpaceDN w:val="0"/>
        <w:adjustRightInd w:val="0"/>
        <w:jc w:val="both"/>
        <w:rPr>
          <w:color w:val="000000"/>
          <w:sz w:val="28"/>
          <w:szCs w:val="28"/>
        </w:rPr>
      </w:pPr>
      <w:r>
        <w:rPr>
          <w:color w:val="000000"/>
          <w:sz w:val="28"/>
          <w:szCs w:val="28"/>
        </w:rPr>
        <w:t>1</w:t>
      </w:r>
      <w:r w:rsidRPr="0040310C">
        <w:rPr>
          <w:color w:val="000000"/>
          <w:sz w:val="28"/>
          <w:szCs w:val="28"/>
        </w:rPr>
        <w:t xml:space="preserve"> </w:t>
      </w:r>
      <w:r>
        <w:rPr>
          <w:color w:val="000000"/>
          <w:sz w:val="28"/>
          <w:szCs w:val="28"/>
        </w:rPr>
        <w:t>Disposizioni Generali</w:t>
      </w:r>
    </w:p>
    <w:p w14:paraId="11D82B54" w14:textId="77777777" w:rsidR="0040310C" w:rsidRDefault="0040310C" w:rsidP="0040310C">
      <w:pPr>
        <w:jc w:val="both"/>
        <w:rPr>
          <w:color w:val="000000"/>
        </w:rPr>
      </w:pPr>
    </w:p>
    <w:p w14:paraId="2D02F894" w14:textId="77777777" w:rsidR="0040310C" w:rsidRPr="0040310C" w:rsidRDefault="0040310C" w:rsidP="0040310C">
      <w:pPr>
        <w:autoSpaceDE w:val="0"/>
        <w:autoSpaceDN w:val="0"/>
        <w:adjustRightInd w:val="0"/>
        <w:jc w:val="both"/>
        <w:rPr>
          <w:color w:val="000000"/>
        </w:rPr>
      </w:pPr>
      <w:r w:rsidRPr="0040310C">
        <w:rPr>
          <w:color w:val="000000"/>
        </w:rPr>
        <w:t xml:space="preserve">Il presente documento viene redatto al fine di poter valutare, come disposto dall’Art.26 comma 3 del D.lgs. 81/08, le interazione lavorative tra le attività normalmente condotte nei reparti da parte dei lavoratori della ditta ______________________________________ e le attività svolte da parte dei lavoratori </w:t>
      </w:r>
      <w:r>
        <w:rPr>
          <w:color w:val="000000"/>
        </w:rPr>
        <w:t>dell’APSP Centro Residenziale Matteo Remaggi</w:t>
      </w:r>
      <w:r w:rsidRPr="0040310C">
        <w:rPr>
          <w:color w:val="000000"/>
        </w:rPr>
        <w:t xml:space="preserve"> eseguiti presso la sede di </w:t>
      </w:r>
      <w:r>
        <w:rPr>
          <w:color w:val="000000"/>
        </w:rPr>
        <w:t>via Tosco Romagnola, 2280 Cascina (PI)</w:t>
      </w:r>
    </w:p>
    <w:p w14:paraId="66070F0B" w14:textId="77777777" w:rsidR="0040310C" w:rsidRPr="0040310C" w:rsidRDefault="0040310C" w:rsidP="0040310C">
      <w:pPr>
        <w:autoSpaceDE w:val="0"/>
        <w:autoSpaceDN w:val="0"/>
        <w:adjustRightInd w:val="0"/>
        <w:jc w:val="both"/>
        <w:rPr>
          <w:color w:val="000000"/>
        </w:rPr>
      </w:pPr>
      <w:r w:rsidRPr="0040310C">
        <w:rPr>
          <w:color w:val="000000"/>
        </w:rPr>
        <w:t xml:space="preserve">La struttura è di tipo ricettivo adibita a residenza per anziani con numero di presenze superiori a 25 posti letto, </w:t>
      </w:r>
      <w:r w:rsidR="0090602E">
        <w:rPr>
          <w:color w:val="000000"/>
        </w:rPr>
        <w:t>corredato da due</w:t>
      </w:r>
      <w:r w:rsidRPr="0040310C">
        <w:rPr>
          <w:color w:val="000000"/>
        </w:rPr>
        <w:t xml:space="preserve"> impiant</w:t>
      </w:r>
      <w:r w:rsidR="0090602E">
        <w:rPr>
          <w:color w:val="000000"/>
        </w:rPr>
        <w:t>i termici uno per ogni edificio</w:t>
      </w:r>
      <w:r w:rsidRPr="0040310C">
        <w:rPr>
          <w:color w:val="000000"/>
        </w:rPr>
        <w:t xml:space="preserve"> alimentato a gas metano di rete ed avente potenzialità al focolare</w:t>
      </w:r>
      <w:r w:rsidR="000E3F51">
        <w:rPr>
          <w:color w:val="000000"/>
        </w:rPr>
        <w:t>,</w:t>
      </w:r>
      <w:r w:rsidRPr="0040310C">
        <w:rPr>
          <w:color w:val="000000"/>
        </w:rPr>
        <w:t xml:space="preserve"> </w:t>
      </w:r>
      <w:r w:rsidR="000E3F51">
        <w:rPr>
          <w:color w:val="000000"/>
        </w:rPr>
        <w:t xml:space="preserve">totale per i due impianti, </w:t>
      </w:r>
      <w:r w:rsidRPr="0040310C">
        <w:rPr>
          <w:color w:val="000000"/>
        </w:rPr>
        <w:t>su</w:t>
      </w:r>
      <w:r w:rsidR="0090602E">
        <w:rPr>
          <w:color w:val="000000"/>
        </w:rPr>
        <w:t xml:space="preserve">periore </w:t>
      </w:r>
      <w:r w:rsidR="000E3F51">
        <w:rPr>
          <w:color w:val="000000"/>
        </w:rPr>
        <w:t xml:space="preserve">a 100.000 Kcal/h </w:t>
      </w:r>
      <w:r w:rsidR="0090602E" w:rsidRPr="000E3F51">
        <w:rPr>
          <w:color w:val="000000"/>
        </w:rPr>
        <w:t>.</w:t>
      </w:r>
    </w:p>
    <w:p w14:paraId="37D90B90" w14:textId="77777777" w:rsidR="0040310C" w:rsidRPr="0040310C" w:rsidRDefault="0040310C" w:rsidP="0040310C">
      <w:pPr>
        <w:autoSpaceDE w:val="0"/>
        <w:autoSpaceDN w:val="0"/>
        <w:adjustRightInd w:val="0"/>
        <w:jc w:val="both"/>
        <w:rPr>
          <w:color w:val="000000"/>
        </w:rPr>
      </w:pPr>
      <w:r w:rsidRPr="0040310C">
        <w:rPr>
          <w:color w:val="000000"/>
        </w:rPr>
        <w:t>L’azienda,</w:t>
      </w:r>
      <w:r w:rsidR="008F0C98">
        <w:rPr>
          <w:color w:val="000000"/>
        </w:rPr>
        <w:t xml:space="preserve"> organizzativamente, ha nuclei distinti per ogni piano dei due edifici destinati a RSA</w:t>
      </w:r>
    </w:p>
    <w:p w14:paraId="1C9D62BD" w14:textId="77777777" w:rsidR="0040310C" w:rsidRPr="0040310C" w:rsidRDefault="0040310C" w:rsidP="0040310C">
      <w:pPr>
        <w:autoSpaceDE w:val="0"/>
        <w:autoSpaceDN w:val="0"/>
        <w:adjustRightInd w:val="0"/>
        <w:spacing w:after="77"/>
        <w:jc w:val="both"/>
        <w:rPr>
          <w:color w:val="000000"/>
        </w:rPr>
      </w:pPr>
      <w:r w:rsidRPr="0040310C">
        <w:rPr>
          <w:color w:val="000000"/>
        </w:rPr>
        <w:t xml:space="preserve">- Nucleo </w:t>
      </w:r>
      <w:r w:rsidR="008F0C98">
        <w:rPr>
          <w:color w:val="000000"/>
        </w:rPr>
        <w:t>Il Giardino</w:t>
      </w:r>
      <w:r w:rsidRPr="0040310C">
        <w:rPr>
          <w:color w:val="000000"/>
        </w:rPr>
        <w:t xml:space="preserve">, ubicato al </w:t>
      </w:r>
      <w:r w:rsidR="008F0C98">
        <w:rPr>
          <w:color w:val="000000"/>
        </w:rPr>
        <w:t>piano terra edificio A</w:t>
      </w:r>
      <w:r w:rsidRPr="0040310C">
        <w:rPr>
          <w:color w:val="000000"/>
        </w:rPr>
        <w:t xml:space="preserve"> </w:t>
      </w:r>
    </w:p>
    <w:p w14:paraId="5CE1B4D1" w14:textId="77777777" w:rsidR="0040310C" w:rsidRPr="0040310C" w:rsidRDefault="0040310C" w:rsidP="0040310C">
      <w:pPr>
        <w:autoSpaceDE w:val="0"/>
        <w:autoSpaceDN w:val="0"/>
        <w:adjustRightInd w:val="0"/>
        <w:spacing w:after="77"/>
        <w:jc w:val="both"/>
        <w:rPr>
          <w:color w:val="000000"/>
        </w:rPr>
      </w:pPr>
      <w:r w:rsidRPr="0040310C">
        <w:rPr>
          <w:color w:val="000000"/>
        </w:rPr>
        <w:t xml:space="preserve">- Nucleo </w:t>
      </w:r>
      <w:r w:rsidR="008F0C98">
        <w:rPr>
          <w:color w:val="000000"/>
        </w:rPr>
        <w:t>La Terrazza</w:t>
      </w:r>
      <w:r w:rsidRPr="0040310C">
        <w:rPr>
          <w:color w:val="000000"/>
        </w:rPr>
        <w:t>, ubicato al primo piano</w:t>
      </w:r>
      <w:r w:rsidR="008F0C98">
        <w:rPr>
          <w:color w:val="000000"/>
        </w:rPr>
        <w:t xml:space="preserve"> edificio A</w:t>
      </w:r>
      <w:r w:rsidRPr="0040310C">
        <w:rPr>
          <w:color w:val="000000"/>
        </w:rPr>
        <w:t xml:space="preserve"> </w:t>
      </w:r>
    </w:p>
    <w:p w14:paraId="59E28CB1" w14:textId="77777777" w:rsidR="0040310C" w:rsidRDefault="0040310C" w:rsidP="0040310C">
      <w:pPr>
        <w:autoSpaceDE w:val="0"/>
        <w:autoSpaceDN w:val="0"/>
        <w:adjustRightInd w:val="0"/>
        <w:jc w:val="both"/>
        <w:rPr>
          <w:color w:val="000000"/>
        </w:rPr>
      </w:pPr>
      <w:r w:rsidRPr="0040310C">
        <w:rPr>
          <w:color w:val="000000"/>
        </w:rPr>
        <w:t xml:space="preserve">- Nucleo </w:t>
      </w:r>
      <w:r w:rsidR="008F0C98">
        <w:rPr>
          <w:color w:val="000000"/>
        </w:rPr>
        <w:t>Il Mattino</w:t>
      </w:r>
      <w:r w:rsidRPr="0040310C">
        <w:rPr>
          <w:color w:val="000000"/>
        </w:rPr>
        <w:t xml:space="preserve">, ubicato al piano </w:t>
      </w:r>
      <w:r w:rsidR="008F0C98">
        <w:rPr>
          <w:color w:val="000000"/>
        </w:rPr>
        <w:t>primo edificio B</w:t>
      </w:r>
    </w:p>
    <w:p w14:paraId="633C492D" w14:textId="77777777" w:rsidR="008F0C98" w:rsidRDefault="008F0C98" w:rsidP="0040310C">
      <w:pPr>
        <w:autoSpaceDE w:val="0"/>
        <w:autoSpaceDN w:val="0"/>
        <w:adjustRightInd w:val="0"/>
        <w:jc w:val="both"/>
        <w:rPr>
          <w:color w:val="000000"/>
        </w:rPr>
      </w:pPr>
      <w:r>
        <w:rPr>
          <w:color w:val="000000"/>
        </w:rPr>
        <w:t>- Nucleo Il Pomeriggio, ubicato al secondo piano edificio B</w:t>
      </w:r>
    </w:p>
    <w:p w14:paraId="1AD02C40" w14:textId="77777777" w:rsidR="008F0C98" w:rsidRPr="0040310C" w:rsidRDefault="008F0C98" w:rsidP="0040310C">
      <w:pPr>
        <w:autoSpaceDE w:val="0"/>
        <w:autoSpaceDN w:val="0"/>
        <w:adjustRightInd w:val="0"/>
        <w:jc w:val="both"/>
        <w:rPr>
          <w:color w:val="000000"/>
        </w:rPr>
      </w:pPr>
      <w:r>
        <w:rPr>
          <w:color w:val="000000"/>
        </w:rPr>
        <w:t>- Nucleo La Sera, ubicato al terzo piano edificio B</w:t>
      </w:r>
    </w:p>
    <w:p w14:paraId="3F3E521D" w14:textId="77777777" w:rsidR="0040310C" w:rsidRPr="0040310C" w:rsidRDefault="0040310C" w:rsidP="0040310C">
      <w:pPr>
        <w:autoSpaceDE w:val="0"/>
        <w:autoSpaceDN w:val="0"/>
        <w:adjustRightInd w:val="0"/>
        <w:jc w:val="both"/>
        <w:rPr>
          <w:color w:val="000000"/>
        </w:rPr>
      </w:pPr>
    </w:p>
    <w:p w14:paraId="54E10B95" w14:textId="77777777" w:rsidR="0040310C" w:rsidRPr="0040310C" w:rsidRDefault="0040310C" w:rsidP="0040310C">
      <w:pPr>
        <w:autoSpaceDE w:val="0"/>
        <w:autoSpaceDN w:val="0"/>
        <w:adjustRightInd w:val="0"/>
        <w:jc w:val="both"/>
        <w:rPr>
          <w:color w:val="000000"/>
        </w:rPr>
      </w:pPr>
      <w:r w:rsidRPr="0040310C">
        <w:rPr>
          <w:color w:val="000000"/>
        </w:rPr>
        <w:t xml:space="preserve">L’azienda è soggetta al controllo dei Vigili del Fuoco ed alle disposizioni del D.P.R. 151/2011. </w:t>
      </w:r>
    </w:p>
    <w:p w14:paraId="5886464B" w14:textId="77777777" w:rsidR="0040310C" w:rsidRDefault="008F0C98" w:rsidP="0040310C">
      <w:pPr>
        <w:jc w:val="both"/>
        <w:rPr>
          <w:color w:val="000000"/>
        </w:rPr>
      </w:pPr>
      <w:r>
        <w:rPr>
          <w:color w:val="000000"/>
        </w:rPr>
        <w:t>Al</w:t>
      </w:r>
      <w:r w:rsidR="0040310C" w:rsidRPr="0040310C">
        <w:rPr>
          <w:color w:val="000000"/>
        </w:rPr>
        <w:t xml:space="preserve"> piano </w:t>
      </w:r>
      <w:r>
        <w:rPr>
          <w:color w:val="000000"/>
        </w:rPr>
        <w:t>terra edificio B</w:t>
      </w:r>
      <w:r w:rsidR="0040310C" w:rsidRPr="0040310C">
        <w:rPr>
          <w:color w:val="000000"/>
        </w:rPr>
        <w:t xml:space="preserve"> sono presenti i locali per i servizi quali magazzino, guardaroba, spogliatoi, mentre </w:t>
      </w:r>
      <w:r>
        <w:rPr>
          <w:color w:val="000000"/>
        </w:rPr>
        <w:t xml:space="preserve">nella palazzina D </w:t>
      </w:r>
      <w:r w:rsidR="0040310C" w:rsidRPr="0040310C">
        <w:rPr>
          <w:color w:val="000000"/>
        </w:rPr>
        <w:t>sono presenti gli uffici della Direzione e gli uffici Amministrativi</w:t>
      </w:r>
      <w:r w:rsidR="00133ADD">
        <w:rPr>
          <w:color w:val="000000"/>
        </w:rPr>
        <w:t>, chiesa e stanza mortuaria</w:t>
      </w:r>
      <w:r w:rsidR="0040310C" w:rsidRPr="0040310C">
        <w:rPr>
          <w:color w:val="000000"/>
        </w:rPr>
        <w:t>.</w:t>
      </w:r>
    </w:p>
    <w:p w14:paraId="32438C0E" w14:textId="77777777" w:rsidR="000A76C7" w:rsidRDefault="000A76C7" w:rsidP="0040310C">
      <w:pPr>
        <w:jc w:val="both"/>
        <w:rPr>
          <w:color w:val="000000"/>
        </w:rPr>
      </w:pPr>
    </w:p>
    <w:p w14:paraId="6460C2A3" w14:textId="77777777" w:rsidR="00DB5DE9" w:rsidRDefault="00DB5DE9" w:rsidP="00DB5DE9">
      <w:pPr>
        <w:autoSpaceDE w:val="0"/>
        <w:autoSpaceDN w:val="0"/>
        <w:adjustRightInd w:val="0"/>
        <w:jc w:val="both"/>
        <w:rPr>
          <w:color w:val="000000"/>
          <w:sz w:val="28"/>
          <w:szCs w:val="28"/>
        </w:rPr>
      </w:pPr>
      <w:r>
        <w:rPr>
          <w:color w:val="000000"/>
          <w:sz w:val="28"/>
          <w:szCs w:val="28"/>
        </w:rPr>
        <w:t>2</w:t>
      </w:r>
      <w:r w:rsidRPr="0040310C">
        <w:rPr>
          <w:color w:val="000000"/>
          <w:sz w:val="28"/>
          <w:szCs w:val="28"/>
        </w:rPr>
        <w:t xml:space="preserve"> </w:t>
      </w:r>
      <w:r>
        <w:rPr>
          <w:color w:val="000000"/>
          <w:sz w:val="28"/>
          <w:szCs w:val="28"/>
        </w:rPr>
        <w:t>Criteri di Coordinamento</w:t>
      </w:r>
    </w:p>
    <w:p w14:paraId="6F17C0FA" w14:textId="77777777" w:rsidR="00DB5DE9" w:rsidRPr="00DB5DE9" w:rsidRDefault="00DB5DE9" w:rsidP="00DB5DE9">
      <w:pPr>
        <w:autoSpaceDE w:val="0"/>
        <w:autoSpaceDN w:val="0"/>
        <w:adjustRightInd w:val="0"/>
        <w:jc w:val="both"/>
        <w:rPr>
          <w:color w:val="000000"/>
        </w:rPr>
      </w:pPr>
    </w:p>
    <w:p w14:paraId="7D5327E2" w14:textId="77777777" w:rsidR="00DB5DE9" w:rsidRPr="00DB5DE9" w:rsidRDefault="00DB5DE9" w:rsidP="00DB5DE9">
      <w:pPr>
        <w:autoSpaceDE w:val="0"/>
        <w:autoSpaceDN w:val="0"/>
        <w:adjustRightInd w:val="0"/>
        <w:jc w:val="both"/>
        <w:rPr>
          <w:color w:val="000000"/>
        </w:rPr>
      </w:pPr>
      <w:r w:rsidRPr="00DB5DE9">
        <w:rPr>
          <w:color w:val="000000"/>
        </w:rPr>
        <w:t xml:space="preserve">La presente valutazione unica dei rischi interferenziali ha come scopo quello di identificare e valutare, i rischi legati alla sovrapposizione delle attività indicate al paragrafo precedente con l’obiettivo di predisporre, se necessario, delle misure di coordinamento, finalizzate alla riduzione o alla gestione dei rischi da interferenze. </w:t>
      </w:r>
    </w:p>
    <w:p w14:paraId="7A2E0D0C" w14:textId="77777777" w:rsidR="00DB5DE9" w:rsidRPr="00DB5DE9" w:rsidRDefault="00DB5DE9" w:rsidP="00DB5DE9">
      <w:pPr>
        <w:autoSpaceDE w:val="0"/>
        <w:autoSpaceDN w:val="0"/>
        <w:adjustRightInd w:val="0"/>
        <w:jc w:val="both"/>
        <w:rPr>
          <w:color w:val="000000"/>
        </w:rPr>
      </w:pPr>
      <w:r w:rsidRPr="00DB5DE9">
        <w:rPr>
          <w:color w:val="000000"/>
        </w:rPr>
        <w:t>La ditta appaltatrice __________________________ prima di far accedere i propr</w:t>
      </w:r>
      <w:r w:rsidR="00700B9C">
        <w:rPr>
          <w:color w:val="000000"/>
        </w:rPr>
        <w:t>i addetti alle aree di lavoro dell’APSP Centro Residenziale Matteo Remaggi</w:t>
      </w:r>
      <w:r w:rsidRPr="00DB5DE9">
        <w:rPr>
          <w:color w:val="000000"/>
        </w:rPr>
        <w:t xml:space="preserve">, oggetto d’intervento, dovrà trasmettere a questi ultimi le informazioni relative alle misure di coordinamento ed alle altre eventuali prescrizioni disposte per lo svolgimento in sicurezza degli interventi previsti nel contratto d’appalto allegato al presente documento. </w:t>
      </w:r>
    </w:p>
    <w:p w14:paraId="53B7809E" w14:textId="77777777" w:rsidR="00DB5DE9" w:rsidRPr="00DB5DE9" w:rsidRDefault="00DB5DE9" w:rsidP="00DB5DE9">
      <w:pPr>
        <w:autoSpaceDE w:val="0"/>
        <w:autoSpaceDN w:val="0"/>
        <w:adjustRightInd w:val="0"/>
        <w:jc w:val="both"/>
        <w:rPr>
          <w:color w:val="000000"/>
        </w:rPr>
      </w:pPr>
      <w:r w:rsidRPr="00DB5DE9">
        <w:rPr>
          <w:color w:val="000000"/>
        </w:rPr>
        <w:t>L’impresa appaltatrice, nella persona del datore di lavoro, potrà, in relazione ad esigenze di campo, promuovere diverse disposizioni da</w:t>
      </w:r>
      <w:r>
        <w:rPr>
          <w:color w:val="000000"/>
        </w:rPr>
        <w:t xml:space="preserve"> </w:t>
      </w:r>
      <w:r w:rsidRPr="00DB5DE9">
        <w:rPr>
          <w:color w:val="000000"/>
        </w:rPr>
        <w:t>quelle impartite purché siano coordinate e supervisionate dai preposti e dalle figure aziendali di sicurezza interne (RSPP e RLS).</w:t>
      </w:r>
    </w:p>
    <w:p w14:paraId="41CDFF98" w14:textId="77777777" w:rsidR="00DB5DE9" w:rsidRDefault="00DB5DE9" w:rsidP="0040310C">
      <w:pPr>
        <w:jc w:val="both"/>
        <w:rPr>
          <w:color w:val="000000"/>
        </w:rPr>
      </w:pPr>
    </w:p>
    <w:p w14:paraId="16D34E07" w14:textId="77777777" w:rsidR="000A76C7" w:rsidRDefault="000A76C7" w:rsidP="000A76C7">
      <w:pPr>
        <w:autoSpaceDE w:val="0"/>
        <w:autoSpaceDN w:val="0"/>
        <w:adjustRightInd w:val="0"/>
        <w:jc w:val="both"/>
        <w:rPr>
          <w:color w:val="000000"/>
          <w:sz w:val="28"/>
          <w:szCs w:val="28"/>
        </w:rPr>
      </w:pPr>
      <w:r>
        <w:rPr>
          <w:color w:val="000000"/>
          <w:sz w:val="28"/>
          <w:szCs w:val="28"/>
        </w:rPr>
        <w:t>3</w:t>
      </w:r>
      <w:r w:rsidRPr="0040310C">
        <w:rPr>
          <w:color w:val="000000"/>
          <w:sz w:val="28"/>
          <w:szCs w:val="28"/>
        </w:rPr>
        <w:t xml:space="preserve"> </w:t>
      </w:r>
      <w:r>
        <w:rPr>
          <w:color w:val="000000"/>
          <w:sz w:val="28"/>
          <w:szCs w:val="28"/>
        </w:rPr>
        <w:t>Analisi delle lavorazioni</w:t>
      </w:r>
    </w:p>
    <w:p w14:paraId="436513EC" w14:textId="77777777" w:rsidR="000A76C7" w:rsidRDefault="000A76C7" w:rsidP="0040310C">
      <w:pPr>
        <w:jc w:val="both"/>
        <w:rPr>
          <w:color w:val="000000"/>
        </w:rPr>
      </w:pPr>
    </w:p>
    <w:p w14:paraId="17BA131D" w14:textId="77777777" w:rsidR="000A76C7" w:rsidRPr="000A76C7" w:rsidRDefault="000A76C7" w:rsidP="000A76C7">
      <w:pPr>
        <w:autoSpaceDE w:val="0"/>
        <w:autoSpaceDN w:val="0"/>
        <w:adjustRightInd w:val="0"/>
        <w:rPr>
          <w:color w:val="000000"/>
        </w:rPr>
      </w:pPr>
      <w:r w:rsidRPr="000A76C7">
        <w:rPr>
          <w:color w:val="000000"/>
        </w:rPr>
        <w:t xml:space="preserve">Le attività svolte dagli addetti della ___________________ sono attività di: </w:t>
      </w:r>
    </w:p>
    <w:p w14:paraId="587BF2DC" w14:textId="77777777" w:rsidR="000A76C7" w:rsidRPr="000A76C7" w:rsidRDefault="000A76C7" w:rsidP="000A76C7">
      <w:pPr>
        <w:autoSpaceDE w:val="0"/>
        <w:autoSpaceDN w:val="0"/>
        <w:adjustRightInd w:val="0"/>
        <w:rPr>
          <w:color w:val="000000"/>
        </w:rPr>
      </w:pPr>
      <w:r w:rsidRPr="000A76C7">
        <w:rPr>
          <w:color w:val="000000"/>
        </w:rPr>
        <w:t>- Servizi socio assistenzia</w:t>
      </w:r>
      <w:r w:rsidR="00F4120C">
        <w:rPr>
          <w:color w:val="000000"/>
        </w:rPr>
        <w:t>li presso i nuclei operativi del Centro Residenziale Matteo Remaggi</w:t>
      </w:r>
    </w:p>
    <w:p w14:paraId="2620CC06" w14:textId="77777777" w:rsidR="000A76C7" w:rsidRDefault="000A76C7" w:rsidP="000A76C7">
      <w:pPr>
        <w:autoSpaceDE w:val="0"/>
        <w:autoSpaceDN w:val="0"/>
        <w:adjustRightInd w:val="0"/>
        <w:rPr>
          <w:color w:val="000000"/>
        </w:rPr>
      </w:pPr>
      <w:r w:rsidRPr="000A76C7">
        <w:rPr>
          <w:color w:val="000000"/>
        </w:rPr>
        <w:t>- Servizio pulizie dei due edifici e della palazzina destinata ad uffici amministrativi</w:t>
      </w:r>
    </w:p>
    <w:p w14:paraId="533FBD72" w14:textId="77777777" w:rsidR="000A76C7" w:rsidRPr="000A76C7" w:rsidRDefault="000A76C7" w:rsidP="000A76C7">
      <w:pPr>
        <w:autoSpaceDE w:val="0"/>
        <w:autoSpaceDN w:val="0"/>
        <w:adjustRightInd w:val="0"/>
        <w:rPr>
          <w:color w:val="000000"/>
        </w:rPr>
      </w:pPr>
      <w:r>
        <w:rPr>
          <w:color w:val="000000"/>
        </w:rPr>
        <w:t xml:space="preserve">- Servizio magazzino-guardaroba </w:t>
      </w:r>
    </w:p>
    <w:p w14:paraId="4F53B241" w14:textId="77777777" w:rsidR="000A76C7" w:rsidRPr="000A76C7" w:rsidRDefault="000A76C7" w:rsidP="000A76C7">
      <w:pPr>
        <w:autoSpaceDE w:val="0"/>
        <w:autoSpaceDN w:val="0"/>
        <w:adjustRightInd w:val="0"/>
        <w:rPr>
          <w:color w:val="000000"/>
        </w:rPr>
      </w:pPr>
      <w:r w:rsidRPr="000A76C7">
        <w:rPr>
          <w:color w:val="000000"/>
        </w:rPr>
        <w:t>- Servizio piccola manutenzione agli arredi ed agli stabili dell’Azienda</w:t>
      </w:r>
      <w:r w:rsidR="00133ADD">
        <w:rPr>
          <w:color w:val="000000"/>
        </w:rPr>
        <w:t xml:space="preserve"> e delle aree a verde</w:t>
      </w:r>
    </w:p>
    <w:p w14:paraId="58EA3A68" w14:textId="77777777" w:rsidR="00133ADD" w:rsidRDefault="000A76C7" w:rsidP="000A76C7">
      <w:pPr>
        <w:autoSpaceDE w:val="0"/>
        <w:autoSpaceDN w:val="0"/>
        <w:adjustRightInd w:val="0"/>
        <w:rPr>
          <w:color w:val="000000"/>
        </w:rPr>
      </w:pPr>
      <w:r w:rsidRPr="000A76C7">
        <w:rPr>
          <w:color w:val="000000"/>
        </w:rPr>
        <w:t xml:space="preserve">- Servizio lavanolo biancheria piana e </w:t>
      </w:r>
      <w:r w:rsidR="00133ADD">
        <w:rPr>
          <w:color w:val="000000"/>
        </w:rPr>
        <w:t>divise</w:t>
      </w:r>
    </w:p>
    <w:p w14:paraId="2CCF9CF8" w14:textId="77777777" w:rsidR="000A76C7" w:rsidRPr="000A76C7" w:rsidRDefault="00133ADD" w:rsidP="000A76C7">
      <w:pPr>
        <w:autoSpaceDE w:val="0"/>
        <w:autoSpaceDN w:val="0"/>
        <w:adjustRightInd w:val="0"/>
        <w:rPr>
          <w:color w:val="000000"/>
        </w:rPr>
      </w:pPr>
      <w:r>
        <w:rPr>
          <w:color w:val="000000"/>
        </w:rPr>
        <w:t xml:space="preserve">- Servizio </w:t>
      </w:r>
      <w:r w:rsidR="000A76C7" w:rsidRPr="000A76C7">
        <w:rPr>
          <w:color w:val="000000"/>
        </w:rPr>
        <w:t>lavaggio biancheria ospiti</w:t>
      </w:r>
      <w:r>
        <w:rPr>
          <w:color w:val="000000"/>
        </w:rPr>
        <w:t xml:space="preserve"> e coperte di proprietà dell’Azienda</w:t>
      </w:r>
    </w:p>
    <w:p w14:paraId="33C5B33B" w14:textId="77777777" w:rsidR="000A76C7" w:rsidRDefault="000A76C7" w:rsidP="0040310C">
      <w:pPr>
        <w:jc w:val="both"/>
        <w:rPr>
          <w:color w:val="000000"/>
        </w:rPr>
      </w:pPr>
    </w:p>
    <w:p w14:paraId="4279AFCE" w14:textId="77777777" w:rsidR="00F305E5" w:rsidRDefault="00F305E5" w:rsidP="000A76C7">
      <w:pPr>
        <w:autoSpaceDE w:val="0"/>
        <w:autoSpaceDN w:val="0"/>
        <w:adjustRightInd w:val="0"/>
        <w:jc w:val="both"/>
        <w:rPr>
          <w:color w:val="000000"/>
          <w:sz w:val="28"/>
          <w:szCs w:val="28"/>
        </w:rPr>
      </w:pPr>
    </w:p>
    <w:p w14:paraId="515A55B7" w14:textId="77777777" w:rsidR="000A76C7" w:rsidRDefault="000A76C7" w:rsidP="000A76C7">
      <w:pPr>
        <w:autoSpaceDE w:val="0"/>
        <w:autoSpaceDN w:val="0"/>
        <w:adjustRightInd w:val="0"/>
        <w:jc w:val="both"/>
        <w:rPr>
          <w:color w:val="000000"/>
          <w:sz w:val="28"/>
          <w:szCs w:val="28"/>
        </w:rPr>
      </w:pPr>
      <w:r>
        <w:rPr>
          <w:color w:val="000000"/>
          <w:sz w:val="28"/>
          <w:szCs w:val="28"/>
        </w:rPr>
        <w:t>4</w:t>
      </w:r>
      <w:r w:rsidRPr="0040310C">
        <w:rPr>
          <w:color w:val="000000"/>
          <w:sz w:val="28"/>
          <w:szCs w:val="28"/>
        </w:rPr>
        <w:t xml:space="preserve"> </w:t>
      </w:r>
      <w:r>
        <w:rPr>
          <w:color w:val="000000"/>
          <w:sz w:val="28"/>
          <w:szCs w:val="28"/>
        </w:rPr>
        <w:t>Informativa sui rischi specifici</w:t>
      </w:r>
    </w:p>
    <w:p w14:paraId="11972C31" w14:textId="77777777" w:rsidR="000A76C7" w:rsidRDefault="000A76C7" w:rsidP="0040310C">
      <w:pPr>
        <w:jc w:val="both"/>
        <w:rPr>
          <w:color w:val="000000"/>
        </w:rPr>
      </w:pPr>
    </w:p>
    <w:p w14:paraId="6F871E0D" w14:textId="77777777" w:rsidR="000A76C7" w:rsidRDefault="000A76C7" w:rsidP="0040310C">
      <w:pPr>
        <w:jc w:val="both"/>
        <w:rPr>
          <w:color w:val="000000"/>
        </w:rPr>
      </w:pPr>
      <w:r w:rsidRPr="000A76C7">
        <w:rPr>
          <w:color w:val="000000"/>
        </w:rPr>
        <w:t>Nella tabella seguente vengono riepilogati i principali fattori di rischio specifici ai quali possono essere potenzialmente esposti anche gli addetti della ____________________________ nel corso dello svolgimento della propria attività presso la sede dell’azienda committente.</w:t>
      </w:r>
    </w:p>
    <w:p w14:paraId="2D98D927" w14:textId="77777777" w:rsidR="000A76C7" w:rsidRDefault="000A76C7" w:rsidP="0040310C">
      <w:pPr>
        <w:jc w:val="both"/>
        <w:rPr>
          <w:color w:val="000000"/>
        </w:rPr>
      </w:pPr>
    </w:p>
    <w:tbl>
      <w:tblPr>
        <w:tblStyle w:val="Grigliatabella"/>
        <w:tblW w:w="0" w:type="auto"/>
        <w:tblLook w:val="04A0" w:firstRow="1" w:lastRow="0" w:firstColumn="1" w:lastColumn="0" w:noHBand="0" w:noVBand="1"/>
      </w:tblPr>
      <w:tblGrid>
        <w:gridCol w:w="4814"/>
        <w:gridCol w:w="4814"/>
      </w:tblGrid>
      <w:tr w:rsidR="000A76C7" w14:paraId="716B649E" w14:textId="77777777" w:rsidTr="000A76C7">
        <w:tc>
          <w:tcPr>
            <w:tcW w:w="4814" w:type="dxa"/>
          </w:tcPr>
          <w:p w14:paraId="5BCF6D88" w14:textId="77777777" w:rsidR="000A76C7" w:rsidRDefault="000A76C7" w:rsidP="000A76C7">
            <w:pPr>
              <w:jc w:val="center"/>
              <w:rPr>
                <w:color w:val="000000"/>
              </w:rPr>
            </w:pPr>
            <w:r>
              <w:rPr>
                <w:color w:val="000000"/>
              </w:rPr>
              <w:t>APSP Matteo Remaggi</w:t>
            </w:r>
          </w:p>
        </w:tc>
        <w:tc>
          <w:tcPr>
            <w:tcW w:w="4814" w:type="dxa"/>
          </w:tcPr>
          <w:p w14:paraId="3FA9D55F" w14:textId="77777777" w:rsidR="000A76C7" w:rsidRDefault="000A76C7" w:rsidP="0040310C">
            <w:pPr>
              <w:jc w:val="both"/>
              <w:rPr>
                <w:color w:val="000000"/>
              </w:rPr>
            </w:pPr>
            <w:r>
              <w:rPr>
                <w:color w:val="000000"/>
              </w:rPr>
              <w:t>Rischi specifici riscontrati</w:t>
            </w:r>
          </w:p>
        </w:tc>
      </w:tr>
      <w:tr w:rsidR="000A76C7" w14:paraId="16B0DDA2" w14:textId="77777777" w:rsidTr="000A76C7">
        <w:tc>
          <w:tcPr>
            <w:tcW w:w="4814" w:type="dxa"/>
          </w:tcPr>
          <w:p w14:paraId="3FFFE9B3" w14:textId="77777777" w:rsidR="000A76C7" w:rsidRDefault="000A76C7" w:rsidP="0040310C">
            <w:pPr>
              <w:jc w:val="both"/>
              <w:rPr>
                <w:color w:val="000000"/>
              </w:rPr>
            </w:pPr>
          </w:p>
          <w:p w14:paraId="57B54BDF" w14:textId="77777777" w:rsidR="000A76C7" w:rsidRDefault="000A76C7" w:rsidP="0040310C">
            <w:pPr>
              <w:jc w:val="both"/>
              <w:rPr>
                <w:color w:val="000000"/>
              </w:rPr>
            </w:pPr>
          </w:p>
          <w:p w14:paraId="612C8DAA" w14:textId="77777777" w:rsidR="000A76C7" w:rsidRDefault="000A76C7" w:rsidP="0040310C">
            <w:pPr>
              <w:jc w:val="both"/>
              <w:rPr>
                <w:color w:val="000000"/>
              </w:rPr>
            </w:pPr>
          </w:p>
          <w:p w14:paraId="0543A2EE" w14:textId="77777777" w:rsidR="000A76C7" w:rsidRDefault="000A76C7" w:rsidP="0040310C">
            <w:pPr>
              <w:jc w:val="both"/>
              <w:rPr>
                <w:color w:val="000000"/>
              </w:rPr>
            </w:pPr>
          </w:p>
          <w:p w14:paraId="0ECE34B8" w14:textId="77777777" w:rsidR="000A76C7" w:rsidRDefault="000A76C7" w:rsidP="0040310C">
            <w:pPr>
              <w:jc w:val="both"/>
              <w:rPr>
                <w:color w:val="000000"/>
              </w:rPr>
            </w:pPr>
          </w:p>
          <w:p w14:paraId="17C9296C" w14:textId="77777777" w:rsidR="000A76C7" w:rsidRDefault="000A76C7" w:rsidP="0040310C">
            <w:pPr>
              <w:jc w:val="both"/>
              <w:rPr>
                <w:color w:val="000000"/>
              </w:rPr>
            </w:pPr>
            <w:r>
              <w:rPr>
                <w:color w:val="000000"/>
              </w:rPr>
              <w:t>Aree interne ed esterne Azienda</w:t>
            </w:r>
          </w:p>
        </w:tc>
        <w:tc>
          <w:tcPr>
            <w:tcW w:w="4814" w:type="dxa"/>
          </w:tcPr>
          <w:p w14:paraId="1B46DF04" w14:textId="77777777" w:rsidR="000A76C7" w:rsidRDefault="000A76C7" w:rsidP="000A76C7">
            <w:pPr>
              <w:pStyle w:val="Paragrafoelenco"/>
              <w:numPr>
                <w:ilvl w:val="0"/>
                <w:numId w:val="13"/>
              </w:numPr>
              <w:jc w:val="both"/>
              <w:rPr>
                <w:color w:val="000000"/>
              </w:rPr>
            </w:pPr>
            <w:r>
              <w:rPr>
                <w:color w:val="000000"/>
              </w:rPr>
              <w:lastRenderedPageBreak/>
              <w:t>Scivolamento ed inciampi</w:t>
            </w:r>
          </w:p>
          <w:p w14:paraId="08E65A93" w14:textId="77777777" w:rsidR="000A76C7" w:rsidRDefault="000A76C7" w:rsidP="000A76C7">
            <w:pPr>
              <w:pStyle w:val="Paragrafoelenco"/>
              <w:numPr>
                <w:ilvl w:val="0"/>
                <w:numId w:val="13"/>
              </w:numPr>
              <w:jc w:val="both"/>
              <w:rPr>
                <w:color w:val="000000"/>
              </w:rPr>
            </w:pPr>
            <w:r>
              <w:rPr>
                <w:color w:val="000000"/>
              </w:rPr>
              <w:t>Urti contro elementi strutturali</w:t>
            </w:r>
          </w:p>
          <w:p w14:paraId="082D5CC6" w14:textId="77777777" w:rsidR="000A76C7" w:rsidRDefault="000A76C7" w:rsidP="000A76C7">
            <w:pPr>
              <w:pStyle w:val="Paragrafoelenco"/>
              <w:numPr>
                <w:ilvl w:val="0"/>
                <w:numId w:val="13"/>
              </w:numPr>
              <w:jc w:val="both"/>
              <w:rPr>
                <w:color w:val="000000"/>
              </w:rPr>
            </w:pPr>
            <w:r>
              <w:rPr>
                <w:color w:val="000000"/>
              </w:rPr>
              <w:lastRenderedPageBreak/>
              <w:t>Illuminazione</w:t>
            </w:r>
          </w:p>
          <w:p w14:paraId="4F4CC137" w14:textId="77777777" w:rsidR="000A76C7" w:rsidRDefault="000A76C7" w:rsidP="000A76C7">
            <w:pPr>
              <w:pStyle w:val="Paragrafoelenco"/>
              <w:numPr>
                <w:ilvl w:val="0"/>
                <w:numId w:val="13"/>
              </w:numPr>
              <w:jc w:val="both"/>
              <w:rPr>
                <w:color w:val="000000"/>
              </w:rPr>
            </w:pPr>
            <w:r>
              <w:rPr>
                <w:color w:val="000000"/>
              </w:rPr>
              <w:t>Microclima ambienti</w:t>
            </w:r>
          </w:p>
          <w:p w14:paraId="4E9D380A" w14:textId="77777777" w:rsidR="000A76C7" w:rsidRDefault="000A76C7" w:rsidP="000A76C7">
            <w:pPr>
              <w:pStyle w:val="Paragrafoelenco"/>
              <w:numPr>
                <w:ilvl w:val="0"/>
                <w:numId w:val="13"/>
              </w:numPr>
              <w:jc w:val="both"/>
              <w:rPr>
                <w:color w:val="000000"/>
              </w:rPr>
            </w:pPr>
            <w:r>
              <w:rPr>
                <w:color w:val="000000"/>
              </w:rPr>
              <w:t>Cadute a terra</w:t>
            </w:r>
          </w:p>
          <w:p w14:paraId="007BC867" w14:textId="77777777" w:rsidR="000A76C7" w:rsidRDefault="000A76C7" w:rsidP="000A76C7">
            <w:pPr>
              <w:pStyle w:val="Paragrafoelenco"/>
              <w:numPr>
                <w:ilvl w:val="0"/>
                <w:numId w:val="13"/>
              </w:numPr>
              <w:jc w:val="both"/>
              <w:rPr>
                <w:color w:val="000000"/>
              </w:rPr>
            </w:pPr>
            <w:r>
              <w:rPr>
                <w:color w:val="000000"/>
              </w:rPr>
              <w:t>Rischio incendio</w:t>
            </w:r>
          </w:p>
          <w:p w14:paraId="27C3D90F" w14:textId="77777777" w:rsidR="000A76C7" w:rsidRDefault="000A76C7" w:rsidP="000A76C7">
            <w:pPr>
              <w:pStyle w:val="Paragrafoelenco"/>
              <w:numPr>
                <w:ilvl w:val="0"/>
                <w:numId w:val="13"/>
              </w:numPr>
              <w:jc w:val="both"/>
              <w:rPr>
                <w:color w:val="000000"/>
              </w:rPr>
            </w:pPr>
            <w:r>
              <w:rPr>
                <w:color w:val="000000"/>
              </w:rPr>
              <w:t>Rischio elettrico</w:t>
            </w:r>
          </w:p>
          <w:p w14:paraId="1F6ACC6D" w14:textId="77777777" w:rsidR="000A76C7" w:rsidRDefault="000A76C7" w:rsidP="000A76C7">
            <w:pPr>
              <w:pStyle w:val="Paragrafoelenco"/>
              <w:numPr>
                <w:ilvl w:val="0"/>
                <w:numId w:val="13"/>
              </w:numPr>
              <w:jc w:val="both"/>
              <w:rPr>
                <w:color w:val="000000"/>
              </w:rPr>
            </w:pPr>
            <w:r>
              <w:rPr>
                <w:color w:val="000000"/>
              </w:rPr>
              <w:t>Rischio biologico</w:t>
            </w:r>
          </w:p>
          <w:p w14:paraId="5F312483" w14:textId="77777777" w:rsidR="000A76C7" w:rsidRDefault="000A76C7" w:rsidP="000A76C7">
            <w:pPr>
              <w:pStyle w:val="Paragrafoelenco"/>
              <w:numPr>
                <w:ilvl w:val="0"/>
                <w:numId w:val="13"/>
              </w:numPr>
              <w:jc w:val="both"/>
              <w:rPr>
                <w:color w:val="000000"/>
              </w:rPr>
            </w:pPr>
            <w:r>
              <w:rPr>
                <w:color w:val="000000"/>
              </w:rPr>
              <w:t>Rischio chimico</w:t>
            </w:r>
          </w:p>
          <w:p w14:paraId="7B528C8A" w14:textId="77777777" w:rsidR="000A76C7" w:rsidRDefault="000A76C7" w:rsidP="0040310C">
            <w:pPr>
              <w:pStyle w:val="Paragrafoelenco"/>
              <w:numPr>
                <w:ilvl w:val="0"/>
                <w:numId w:val="13"/>
              </w:numPr>
              <w:jc w:val="both"/>
              <w:rPr>
                <w:color w:val="000000"/>
              </w:rPr>
            </w:pPr>
            <w:r w:rsidRPr="000A76C7">
              <w:rPr>
                <w:color w:val="000000"/>
              </w:rPr>
              <w:t>Rischi di natura ergonomica</w:t>
            </w:r>
          </w:p>
          <w:p w14:paraId="28E695A7" w14:textId="77777777" w:rsidR="000A76C7" w:rsidRPr="000A76C7" w:rsidRDefault="000A76C7" w:rsidP="0040310C">
            <w:pPr>
              <w:pStyle w:val="Paragrafoelenco"/>
              <w:numPr>
                <w:ilvl w:val="0"/>
                <w:numId w:val="13"/>
              </w:numPr>
              <w:jc w:val="both"/>
              <w:rPr>
                <w:color w:val="000000"/>
              </w:rPr>
            </w:pPr>
            <w:r>
              <w:rPr>
                <w:color w:val="000000"/>
              </w:rPr>
              <w:t>Rischio da movimentazione manuale dei carichi – movimentazione carrelli</w:t>
            </w:r>
          </w:p>
          <w:p w14:paraId="3107E389" w14:textId="77777777" w:rsidR="000A76C7" w:rsidRDefault="000A76C7" w:rsidP="0040310C">
            <w:pPr>
              <w:jc w:val="both"/>
              <w:rPr>
                <w:color w:val="000000"/>
              </w:rPr>
            </w:pPr>
          </w:p>
        </w:tc>
      </w:tr>
    </w:tbl>
    <w:p w14:paraId="1A3341AE" w14:textId="77777777" w:rsidR="000A76C7" w:rsidRDefault="000A76C7" w:rsidP="0040310C">
      <w:pPr>
        <w:jc w:val="both"/>
        <w:rPr>
          <w:color w:val="000000"/>
        </w:rPr>
      </w:pPr>
    </w:p>
    <w:p w14:paraId="3B6B8209" w14:textId="77777777" w:rsidR="000A76C7" w:rsidRDefault="000A76C7" w:rsidP="0040310C">
      <w:pPr>
        <w:jc w:val="both"/>
        <w:rPr>
          <w:color w:val="000000"/>
        </w:rPr>
      </w:pPr>
    </w:p>
    <w:p w14:paraId="2668543C" w14:textId="77777777" w:rsidR="000A76C7" w:rsidRDefault="000A76C7" w:rsidP="0040310C">
      <w:pPr>
        <w:jc w:val="both"/>
        <w:rPr>
          <w:color w:val="000000"/>
        </w:rPr>
      </w:pPr>
    </w:p>
    <w:p w14:paraId="0B7447C9" w14:textId="77777777" w:rsidR="000A76C7" w:rsidRDefault="00B860C9" w:rsidP="000A76C7">
      <w:pPr>
        <w:autoSpaceDE w:val="0"/>
        <w:autoSpaceDN w:val="0"/>
        <w:adjustRightInd w:val="0"/>
        <w:jc w:val="both"/>
        <w:rPr>
          <w:color w:val="000000"/>
          <w:sz w:val="28"/>
          <w:szCs w:val="28"/>
        </w:rPr>
      </w:pPr>
      <w:r>
        <w:rPr>
          <w:color w:val="000000"/>
          <w:sz w:val="28"/>
          <w:szCs w:val="28"/>
        </w:rPr>
        <w:t>5</w:t>
      </w:r>
      <w:r w:rsidR="000A76C7" w:rsidRPr="0040310C">
        <w:rPr>
          <w:color w:val="000000"/>
          <w:sz w:val="28"/>
          <w:szCs w:val="28"/>
        </w:rPr>
        <w:t xml:space="preserve"> </w:t>
      </w:r>
      <w:r w:rsidR="000A76C7">
        <w:rPr>
          <w:color w:val="000000"/>
          <w:sz w:val="28"/>
          <w:szCs w:val="28"/>
        </w:rPr>
        <w:t>Informativa sulla gestione delle emergenze</w:t>
      </w:r>
    </w:p>
    <w:p w14:paraId="06F29029" w14:textId="77777777" w:rsidR="000A76C7" w:rsidRDefault="000A76C7" w:rsidP="0040310C">
      <w:pPr>
        <w:jc w:val="both"/>
        <w:rPr>
          <w:color w:val="000000"/>
        </w:rPr>
      </w:pPr>
    </w:p>
    <w:p w14:paraId="229139D5" w14:textId="77777777" w:rsidR="000A76C7" w:rsidRPr="000A76C7" w:rsidRDefault="000A76C7" w:rsidP="008477EC">
      <w:pPr>
        <w:autoSpaceDE w:val="0"/>
        <w:autoSpaceDN w:val="0"/>
        <w:adjustRightInd w:val="0"/>
        <w:jc w:val="both"/>
        <w:rPr>
          <w:color w:val="000000"/>
        </w:rPr>
      </w:pPr>
      <w:r w:rsidRPr="000A76C7">
        <w:rPr>
          <w:color w:val="000000"/>
        </w:rPr>
        <w:t xml:space="preserve">All’interno dell’area sono state affisse in punti ben visibili delle planimetrie con le indicazioni e le norme comportamentali da adottare in caso di emergenza intesa come: </w:t>
      </w:r>
    </w:p>
    <w:p w14:paraId="3864580D" w14:textId="77777777" w:rsidR="000A76C7" w:rsidRPr="008477EC" w:rsidRDefault="000A76C7" w:rsidP="008477EC">
      <w:pPr>
        <w:pStyle w:val="Paragrafoelenco"/>
        <w:numPr>
          <w:ilvl w:val="0"/>
          <w:numId w:val="15"/>
        </w:numPr>
        <w:autoSpaceDE w:val="0"/>
        <w:autoSpaceDN w:val="0"/>
        <w:adjustRightInd w:val="0"/>
        <w:jc w:val="both"/>
        <w:rPr>
          <w:color w:val="000000"/>
        </w:rPr>
      </w:pPr>
      <w:r w:rsidRPr="008477EC">
        <w:rPr>
          <w:color w:val="000000"/>
        </w:rPr>
        <w:t xml:space="preserve">Incendio </w:t>
      </w:r>
    </w:p>
    <w:p w14:paraId="7C92C2FC" w14:textId="77777777" w:rsidR="000A76C7" w:rsidRPr="000A76C7" w:rsidRDefault="000A76C7" w:rsidP="008477EC">
      <w:pPr>
        <w:autoSpaceDE w:val="0"/>
        <w:autoSpaceDN w:val="0"/>
        <w:adjustRightInd w:val="0"/>
        <w:jc w:val="both"/>
        <w:rPr>
          <w:color w:val="000000"/>
        </w:rPr>
      </w:pPr>
    </w:p>
    <w:p w14:paraId="254F3CB4" w14:textId="77777777" w:rsidR="000A76C7" w:rsidRPr="000A76C7" w:rsidRDefault="000A76C7" w:rsidP="008477EC">
      <w:pPr>
        <w:autoSpaceDE w:val="0"/>
        <w:autoSpaceDN w:val="0"/>
        <w:adjustRightInd w:val="0"/>
        <w:jc w:val="both"/>
        <w:rPr>
          <w:color w:val="000000"/>
        </w:rPr>
      </w:pPr>
      <w:r w:rsidRPr="000A76C7">
        <w:rPr>
          <w:color w:val="000000"/>
        </w:rPr>
        <w:t xml:space="preserve">In caso d’incendio od esplosione i lavoratori </w:t>
      </w:r>
      <w:r w:rsidR="00596A57">
        <w:rPr>
          <w:color w:val="000000"/>
        </w:rPr>
        <w:t xml:space="preserve">non in possesso di idonea certificazione di prevenzione incendi </w:t>
      </w:r>
      <w:r w:rsidRPr="000A76C7">
        <w:rPr>
          <w:color w:val="000000"/>
        </w:rPr>
        <w:t xml:space="preserve">dovranno immediatamente recarsi verso le uscite d’emergenza più vicine alla propria postazione di lavoro senza attuare alcun intervento e limitandosi a seguire le indicazioni del personale interno. </w:t>
      </w:r>
      <w:r w:rsidR="00F974A5">
        <w:rPr>
          <w:color w:val="000000"/>
        </w:rPr>
        <w:t>Gli altri lavoratori in possesso della certificazione entreranno a far parte della squadra di emergenza ed evacuazione.</w:t>
      </w:r>
    </w:p>
    <w:p w14:paraId="6BD8824E" w14:textId="77777777" w:rsidR="000A76C7" w:rsidRDefault="000A76C7" w:rsidP="008477EC">
      <w:pPr>
        <w:jc w:val="both"/>
        <w:rPr>
          <w:color w:val="000000"/>
        </w:rPr>
      </w:pPr>
      <w:r w:rsidRPr="008477EC">
        <w:rPr>
          <w:color w:val="000000"/>
        </w:rPr>
        <w:t>Qualora l’emergenza si manifesti al di fuori dell’orario di lavoro, i lavoratori dell’impresa appaltatrice dovranno immediatamente avvertire il responsabile della struttura ed il proprio responsabile e dirigersi verso le uscite d’emergenza più vicine senza attuare alcuna manovra per la quale non sia stata preventivamente rilasciata specifica autorizzazione.</w:t>
      </w:r>
    </w:p>
    <w:p w14:paraId="6C0BDE06" w14:textId="77777777" w:rsidR="00B860C9" w:rsidRDefault="00B860C9" w:rsidP="008477EC">
      <w:pPr>
        <w:jc w:val="both"/>
        <w:rPr>
          <w:color w:val="000000"/>
        </w:rPr>
      </w:pPr>
    </w:p>
    <w:p w14:paraId="1E517768" w14:textId="77777777" w:rsidR="00B860C9" w:rsidRDefault="00B860C9" w:rsidP="00B860C9">
      <w:pPr>
        <w:autoSpaceDE w:val="0"/>
        <w:autoSpaceDN w:val="0"/>
        <w:adjustRightInd w:val="0"/>
        <w:rPr>
          <w:rFonts w:ascii="Segoe UI" w:hAnsi="Segoe UI" w:cs="Segoe UI"/>
          <w:color w:val="000000"/>
          <w:sz w:val="18"/>
          <w:szCs w:val="18"/>
        </w:rPr>
      </w:pPr>
    </w:p>
    <w:p w14:paraId="365E818F" w14:textId="77777777" w:rsidR="00B860C9" w:rsidRDefault="00B860C9" w:rsidP="00B860C9">
      <w:pPr>
        <w:autoSpaceDE w:val="0"/>
        <w:autoSpaceDN w:val="0"/>
        <w:adjustRightInd w:val="0"/>
        <w:rPr>
          <w:rFonts w:ascii="Segoe UI" w:hAnsi="Segoe UI" w:cs="Segoe UI"/>
          <w:color w:val="000000"/>
          <w:sz w:val="18"/>
          <w:szCs w:val="18"/>
        </w:rPr>
      </w:pPr>
    </w:p>
    <w:p w14:paraId="629D2E4D" w14:textId="77777777" w:rsidR="00B860C9" w:rsidRDefault="00B860C9" w:rsidP="00B860C9">
      <w:pPr>
        <w:autoSpaceDE w:val="0"/>
        <w:autoSpaceDN w:val="0"/>
        <w:adjustRightInd w:val="0"/>
        <w:jc w:val="both"/>
        <w:rPr>
          <w:color w:val="000000"/>
          <w:sz w:val="28"/>
          <w:szCs w:val="28"/>
        </w:rPr>
      </w:pPr>
      <w:r>
        <w:rPr>
          <w:color w:val="000000"/>
          <w:sz w:val="28"/>
          <w:szCs w:val="28"/>
        </w:rPr>
        <w:t>6</w:t>
      </w:r>
      <w:r w:rsidRPr="0040310C">
        <w:rPr>
          <w:color w:val="000000"/>
          <w:sz w:val="28"/>
          <w:szCs w:val="28"/>
        </w:rPr>
        <w:t xml:space="preserve"> </w:t>
      </w:r>
      <w:r>
        <w:rPr>
          <w:color w:val="000000"/>
          <w:sz w:val="28"/>
          <w:szCs w:val="28"/>
        </w:rPr>
        <w:t>Modalità di accesso</w:t>
      </w:r>
    </w:p>
    <w:p w14:paraId="43063AA1" w14:textId="77777777" w:rsidR="00B860C9" w:rsidRDefault="00B860C9" w:rsidP="00B860C9">
      <w:pPr>
        <w:autoSpaceDE w:val="0"/>
        <w:autoSpaceDN w:val="0"/>
        <w:adjustRightInd w:val="0"/>
        <w:rPr>
          <w:rFonts w:ascii="Segoe UI" w:hAnsi="Segoe UI" w:cs="Segoe UI"/>
          <w:color w:val="000000"/>
          <w:sz w:val="18"/>
          <w:szCs w:val="18"/>
        </w:rPr>
      </w:pPr>
    </w:p>
    <w:p w14:paraId="61041997" w14:textId="77777777" w:rsidR="00B860C9" w:rsidRDefault="00B860C9" w:rsidP="00B860C9">
      <w:pPr>
        <w:autoSpaceDE w:val="0"/>
        <w:autoSpaceDN w:val="0"/>
        <w:adjustRightInd w:val="0"/>
        <w:rPr>
          <w:rFonts w:ascii="Segoe UI" w:hAnsi="Segoe UI" w:cs="Segoe UI"/>
          <w:color w:val="000000"/>
          <w:sz w:val="18"/>
          <w:szCs w:val="18"/>
        </w:rPr>
      </w:pPr>
    </w:p>
    <w:p w14:paraId="75568D4B" w14:textId="77777777" w:rsidR="00B860C9" w:rsidRPr="00B860C9" w:rsidRDefault="00B860C9" w:rsidP="00B860C9">
      <w:pPr>
        <w:autoSpaceDE w:val="0"/>
        <w:autoSpaceDN w:val="0"/>
        <w:adjustRightInd w:val="0"/>
        <w:jc w:val="both"/>
        <w:rPr>
          <w:color w:val="000000"/>
        </w:rPr>
      </w:pPr>
      <w:r w:rsidRPr="00B860C9">
        <w:rPr>
          <w:color w:val="000000"/>
        </w:rPr>
        <w:t xml:space="preserve">L’accesso è consentito solo ed esclusivamente ai lavoratori dotati di apposito tesserino di riconoscimento corredato di fotografia, contenente le generalità del lavoratore e l'indicazione del datore di lavoro (D.Lgs 81/08) ed i cui nominativi siano stati precedentemente comunicati all’azienda </w:t>
      </w:r>
      <w:r>
        <w:rPr>
          <w:color w:val="000000"/>
        </w:rPr>
        <w:t>Centro Residenziale Matteo Remaggi</w:t>
      </w:r>
      <w:r w:rsidRPr="00B860C9">
        <w:rPr>
          <w:color w:val="000000"/>
        </w:rPr>
        <w:t xml:space="preserve">. </w:t>
      </w:r>
    </w:p>
    <w:p w14:paraId="1477757A" w14:textId="77777777" w:rsidR="00B860C9" w:rsidRPr="00B860C9" w:rsidRDefault="00B860C9" w:rsidP="00B860C9">
      <w:pPr>
        <w:autoSpaceDE w:val="0"/>
        <w:autoSpaceDN w:val="0"/>
        <w:adjustRightInd w:val="0"/>
        <w:jc w:val="both"/>
        <w:rPr>
          <w:color w:val="000000"/>
        </w:rPr>
      </w:pPr>
      <w:r w:rsidRPr="00B860C9">
        <w:rPr>
          <w:color w:val="000000"/>
        </w:rPr>
        <w:t xml:space="preserve">Prima di accedere ai locali, i lavoratori dell’impresa dovranno sempre farsi riconoscere e farsi autorizzare dal referente </w:t>
      </w:r>
      <w:r>
        <w:rPr>
          <w:color w:val="000000"/>
        </w:rPr>
        <w:t>Centro Residenziale Matteo Remaggi.</w:t>
      </w:r>
    </w:p>
    <w:p w14:paraId="45E28D48" w14:textId="77777777" w:rsidR="00B860C9" w:rsidRDefault="00B860C9" w:rsidP="00B860C9">
      <w:pPr>
        <w:jc w:val="both"/>
        <w:rPr>
          <w:color w:val="000000"/>
        </w:rPr>
      </w:pPr>
      <w:r w:rsidRPr="00B860C9">
        <w:rPr>
          <w:color w:val="000000"/>
        </w:rPr>
        <w:lastRenderedPageBreak/>
        <w:t>L’accesso dei mezzi aziendali per il raggiungimento dell’azienda committente è consentito a patto che i veicoli siano parcheggiati in modo da non ostruire le uscite e vie di emergenza né gli altri presidi di sicurezza presenti né i portelli di contatori ecc.</w:t>
      </w:r>
    </w:p>
    <w:p w14:paraId="1F52D355" w14:textId="77777777" w:rsidR="00B860C9" w:rsidRDefault="00B860C9" w:rsidP="00B860C9">
      <w:pPr>
        <w:jc w:val="both"/>
        <w:rPr>
          <w:color w:val="000000"/>
        </w:rPr>
      </w:pPr>
    </w:p>
    <w:p w14:paraId="478224FE" w14:textId="77777777" w:rsidR="00B860C9" w:rsidRDefault="00B860C9" w:rsidP="00B860C9">
      <w:pPr>
        <w:autoSpaceDE w:val="0"/>
        <w:autoSpaceDN w:val="0"/>
        <w:adjustRightInd w:val="0"/>
        <w:jc w:val="both"/>
        <w:rPr>
          <w:color w:val="000000"/>
          <w:sz w:val="28"/>
          <w:szCs w:val="28"/>
        </w:rPr>
      </w:pPr>
      <w:r>
        <w:rPr>
          <w:color w:val="000000"/>
          <w:sz w:val="28"/>
          <w:szCs w:val="28"/>
        </w:rPr>
        <w:t>7</w:t>
      </w:r>
      <w:r w:rsidRPr="0040310C">
        <w:rPr>
          <w:color w:val="000000"/>
          <w:sz w:val="28"/>
          <w:szCs w:val="28"/>
        </w:rPr>
        <w:t xml:space="preserve"> </w:t>
      </w:r>
      <w:r>
        <w:rPr>
          <w:color w:val="000000"/>
          <w:sz w:val="28"/>
          <w:szCs w:val="28"/>
        </w:rPr>
        <w:t>Valutazione dei rischi da interferenza</w:t>
      </w:r>
    </w:p>
    <w:p w14:paraId="66D1F831" w14:textId="77777777" w:rsidR="00B860C9" w:rsidRDefault="00B860C9" w:rsidP="00B860C9">
      <w:pPr>
        <w:autoSpaceDE w:val="0"/>
        <w:autoSpaceDN w:val="0"/>
        <w:adjustRightInd w:val="0"/>
        <w:jc w:val="both"/>
        <w:rPr>
          <w:color w:val="000000"/>
          <w:sz w:val="28"/>
          <w:szCs w:val="28"/>
        </w:rPr>
      </w:pPr>
    </w:p>
    <w:tbl>
      <w:tblPr>
        <w:tblStyle w:val="Grigliatabella"/>
        <w:tblW w:w="0" w:type="auto"/>
        <w:tblLook w:val="04A0" w:firstRow="1" w:lastRow="0" w:firstColumn="1" w:lastColumn="0" w:noHBand="0" w:noVBand="1"/>
      </w:tblPr>
      <w:tblGrid>
        <w:gridCol w:w="2263"/>
        <w:gridCol w:w="1555"/>
        <w:gridCol w:w="1280"/>
        <w:gridCol w:w="1560"/>
        <w:gridCol w:w="1134"/>
        <w:gridCol w:w="1836"/>
      </w:tblGrid>
      <w:tr w:rsidR="00B860C9" w14:paraId="1CEE2E40" w14:textId="77777777" w:rsidTr="0027496C">
        <w:tc>
          <w:tcPr>
            <w:tcW w:w="9628" w:type="dxa"/>
            <w:gridSpan w:val="6"/>
          </w:tcPr>
          <w:p w14:paraId="202B5A6D" w14:textId="77777777" w:rsidR="00B860C9" w:rsidRPr="00B860C9" w:rsidRDefault="00B860C9" w:rsidP="00B860C9">
            <w:pPr>
              <w:pStyle w:val="Default"/>
              <w:jc w:val="both"/>
              <w:rPr>
                <w:rFonts w:ascii="Times New Roman" w:hAnsi="Times New Roman" w:cs="Times New Roman"/>
              </w:rPr>
            </w:pPr>
            <w:r w:rsidRPr="00B860C9">
              <w:rPr>
                <w:rFonts w:ascii="Times New Roman" w:hAnsi="Times New Roman" w:cs="Times New Roman"/>
              </w:rPr>
              <w:t xml:space="preserve">La significatività del rischio da interferenze è valutata secondo la formula: </w:t>
            </w:r>
          </w:p>
          <w:p w14:paraId="3A38CD48" w14:textId="77777777" w:rsidR="00B860C9" w:rsidRPr="00B860C9" w:rsidRDefault="00B860C9" w:rsidP="00B860C9">
            <w:pPr>
              <w:pStyle w:val="Default"/>
              <w:jc w:val="both"/>
              <w:rPr>
                <w:rFonts w:ascii="Times New Roman" w:hAnsi="Times New Roman" w:cs="Times New Roman"/>
              </w:rPr>
            </w:pPr>
            <w:r w:rsidRPr="00B860C9">
              <w:rPr>
                <w:rFonts w:ascii="Times New Roman" w:hAnsi="Times New Roman" w:cs="Times New Roman"/>
              </w:rPr>
              <w:t xml:space="preserve">Ri = gR x pi </w:t>
            </w:r>
          </w:p>
          <w:p w14:paraId="30281A26" w14:textId="77777777" w:rsidR="00B860C9" w:rsidRPr="00B860C9" w:rsidRDefault="00B860C9" w:rsidP="00B860C9">
            <w:pPr>
              <w:pStyle w:val="Default"/>
              <w:jc w:val="both"/>
              <w:rPr>
                <w:rFonts w:ascii="Times New Roman" w:hAnsi="Times New Roman" w:cs="Times New Roman"/>
              </w:rPr>
            </w:pPr>
            <w:r w:rsidRPr="00B860C9">
              <w:rPr>
                <w:rFonts w:ascii="Times New Roman" w:hAnsi="Times New Roman" w:cs="Times New Roman"/>
              </w:rPr>
              <w:t xml:space="preserve">Dove: </w:t>
            </w:r>
          </w:p>
          <w:p w14:paraId="0D7FF93A" w14:textId="77777777" w:rsidR="00B860C9" w:rsidRPr="00B860C9" w:rsidRDefault="00B860C9" w:rsidP="00B860C9">
            <w:pPr>
              <w:pStyle w:val="Default"/>
              <w:jc w:val="both"/>
              <w:rPr>
                <w:rFonts w:ascii="Times New Roman" w:hAnsi="Times New Roman" w:cs="Times New Roman"/>
              </w:rPr>
            </w:pPr>
            <w:r w:rsidRPr="00B860C9">
              <w:rPr>
                <w:rFonts w:ascii="Times New Roman" w:hAnsi="Times New Roman" w:cs="Times New Roman"/>
              </w:rPr>
              <w:t xml:space="preserve">Ri rischio da interferenza; </w:t>
            </w:r>
          </w:p>
          <w:p w14:paraId="0188DC3F" w14:textId="77777777" w:rsidR="00B860C9" w:rsidRPr="00B860C9" w:rsidRDefault="00B860C9" w:rsidP="00B860C9">
            <w:pPr>
              <w:pStyle w:val="Default"/>
              <w:jc w:val="both"/>
              <w:rPr>
                <w:rFonts w:ascii="Times New Roman" w:hAnsi="Times New Roman" w:cs="Times New Roman"/>
              </w:rPr>
            </w:pPr>
            <w:r w:rsidRPr="00B860C9">
              <w:rPr>
                <w:rFonts w:ascii="Times New Roman" w:hAnsi="Times New Roman" w:cs="Times New Roman"/>
              </w:rPr>
              <w:t xml:space="preserve">gR gravità del rischio introdotto da uno o più soggetti coinvolti nell’interferenza e/o nella sovrapposizione; </w:t>
            </w:r>
          </w:p>
          <w:p w14:paraId="7A761CDF" w14:textId="77777777" w:rsidR="00B860C9" w:rsidRPr="00B860C9" w:rsidRDefault="00CA327C" w:rsidP="00B860C9">
            <w:pPr>
              <w:autoSpaceDE w:val="0"/>
              <w:autoSpaceDN w:val="0"/>
              <w:adjustRightInd w:val="0"/>
              <w:jc w:val="both"/>
              <w:rPr>
                <w:color w:val="000000"/>
              </w:rPr>
            </w:pPr>
            <w:r>
              <w:rPr>
                <w:color w:val="000000"/>
              </w:rPr>
              <w:t>pI</w:t>
            </w:r>
            <w:r w:rsidR="00B860C9" w:rsidRPr="00B860C9">
              <w:rPr>
                <w:color w:val="000000"/>
              </w:rPr>
              <w:t xml:space="preserve"> probabilità che si verifichi un’interferenza o una sovrapposizione tra uno o più soggetti. </w:t>
            </w:r>
          </w:p>
          <w:p w14:paraId="203E9BDD" w14:textId="77777777" w:rsidR="00B860C9" w:rsidRDefault="00B860C9" w:rsidP="00B860C9">
            <w:pPr>
              <w:autoSpaceDE w:val="0"/>
              <w:autoSpaceDN w:val="0"/>
              <w:adjustRightInd w:val="0"/>
              <w:jc w:val="both"/>
              <w:rPr>
                <w:color w:val="000000"/>
                <w:sz w:val="28"/>
                <w:szCs w:val="28"/>
              </w:rPr>
            </w:pPr>
          </w:p>
        </w:tc>
      </w:tr>
      <w:tr w:rsidR="00B860C9" w14:paraId="24FBB14D" w14:textId="77777777" w:rsidTr="003622EE">
        <w:tc>
          <w:tcPr>
            <w:tcW w:w="9628" w:type="dxa"/>
            <w:gridSpan w:val="6"/>
            <w:shd w:val="clear" w:color="auto" w:fill="F2F2F2" w:themeFill="background1" w:themeFillShade="F2"/>
          </w:tcPr>
          <w:p w14:paraId="7871133B" w14:textId="77777777" w:rsidR="00B860C9" w:rsidRPr="00B860C9" w:rsidRDefault="00B860C9" w:rsidP="003622EE">
            <w:pPr>
              <w:pStyle w:val="Default"/>
              <w:jc w:val="center"/>
              <w:rPr>
                <w:sz w:val="18"/>
                <w:szCs w:val="18"/>
              </w:rPr>
            </w:pPr>
            <w:r w:rsidRPr="00B860C9">
              <w:rPr>
                <w:rFonts w:ascii="Times New Roman" w:hAnsi="Times New Roman" w:cs="Times New Roman"/>
              </w:rPr>
              <w:t>Scala della significatività del rischio da interferenze</w:t>
            </w:r>
          </w:p>
        </w:tc>
      </w:tr>
      <w:tr w:rsidR="00B860C9" w14:paraId="78E5D12F" w14:textId="77777777" w:rsidTr="0027496C">
        <w:tc>
          <w:tcPr>
            <w:tcW w:w="9628" w:type="dxa"/>
            <w:gridSpan w:val="6"/>
          </w:tcPr>
          <w:p w14:paraId="66CD9BFB" w14:textId="77777777" w:rsidR="00B860C9" w:rsidRPr="003622EE" w:rsidRDefault="003622EE" w:rsidP="003622EE">
            <w:pPr>
              <w:pStyle w:val="Default"/>
              <w:jc w:val="both"/>
              <w:rPr>
                <w:sz w:val="18"/>
                <w:szCs w:val="18"/>
              </w:rPr>
            </w:pPr>
            <w:r w:rsidRPr="003622EE">
              <w:rPr>
                <w:rFonts w:ascii="Times New Roman" w:hAnsi="Times New Roman" w:cs="Times New Roman"/>
              </w:rPr>
              <w:t>Probabilità di interferenza</w:t>
            </w:r>
            <w:r>
              <w:rPr>
                <w:b/>
                <w:bCs/>
                <w:sz w:val="18"/>
                <w:szCs w:val="18"/>
              </w:rPr>
              <w:t xml:space="preserve"> </w:t>
            </w:r>
          </w:p>
        </w:tc>
      </w:tr>
      <w:tr w:rsidR="00824B81" w14:paraId="3B6FCB2E" w14:textId="77777777" w:rsidTr="00824B81">
        <w:tc>
          <w:tcPr>
            <w:tcW w:w="2263" w:type="dxa"/>
            <w:vMerge w:val="restart"/>
          </w:tcPr>
          <w:p w14:paraId="2396F296" w14:textId="77777777" w:rsidR="003622EE" w:rsidRDefault="003622EE" w:rsidP="00B860C9">
            <w:pPr>
              <w:autoSpaceDE w:val="0"/>
              <w:autoSpaceDN w:val="0"/>
              <w:adjustRightInd w:val="0"/>
              <w:jc w:val="both"/>
              <w:rPr>
                <w:color w:val="000000"/>
                <w:sz w:val="28"/>
                <w:szCs w:val="28"/>
              </w:rPr>
            </w:pPr>
          </w:p>
          <w:p w14:paraId="70E5175E" w14:textId="77777777" w:rsidR="003622EE" w:rsidRDefault="003622EE" w:rsidP="00B860C9">
            <w:pPr>
              <w:autoSpaceDE w:val="0"/>
              <w:autoSpaceDN w:val="0"/>
              <w:adjustRightInd w:val="0"/>
              <w:jc w:val="both"/>
              <w:rPr>
                <w:color w:val="000000"/>
                <w:sz w:val="28"/>
                <w:szCs w:val="28"/>
              </w:rPr>
            </w:pPr>
          </w:p>
          <w:p w14:paraId="1FBE57CD" w14:textId="77777777" w:rsidR="003622EE" w:rsidRPr="003622EE" w:rsidRDefault="003622EE" w:rsidP="00B860C9">
            <w:pPr>
              <w:autoSpaceDE w:val="0"/>
              <w:autoSpaceDN w:val="0"/>
              <w:adjustRightInd w:val="0"/>
              <w:jc w:val="both"/>
              <w:rPr>
                <w:color w:val="000000"/>
                <w:sz w:val="22"/>
                <w:szCs w:val="22"/>
              </w:rPr>
            </w:pPr>
            <w:r w:rsidRPr="003622EE">
              <w:rPr>
                <w:color w:val="000000"/>
                <w:sz w:val="22"/>
                <w:szCs w:val="22"/>
              </w:rPr>
              <w:t>Gravità del danno</w:t>
            </w:r>
          </w:p>
        </w:tc>
        <w:tc>
          <w:tcPr>
            <w:tcW w:w="1555" w:type="dxa"/>
          </w:tcPr>
          <w:p w14:paraId="643B279E" w14:textId="77777777" w:rsidR="003622EE" w:rsidRPr="00824B81" w:rsidRDefault="003622EE" w:rsidP="00B860C9">
            <w:pPr>
              <w:autoSpaceDE w:val="0"/>
              <w:autoSpaceDN w:val="0"/>
              <w:adjustRightInd w:val="0"/>
              <w:jc w:val="both"/>
              <w:rPr>
                <w:color w:val="000000"/>
                <w:sz w:val="22"/>
                <w:szCs w:val="22"/>
              </w:rPr>
            </w:pPr>
          </w:p>
        </w:tc>
        <w:tc>
          <w:tcPr>
            <w:tcW w:w="1280" w:type="dxa"/>
          </w:tcPr>
          <w:p w14:paraId="4C6BB190" w14:textId="77777777" w:rsidR="003622EE" w:rsidRPr="00824B81" w:rsidRDefault="00824B81" w:rsidP="00B860C9">
            <w:pPr>
              <w:autoSpaceDE w:val="0"/>
              <w:autoSpaceDN w:val="0"/>
              <w:adjustRightInd w:val="0"/>
              <w:jc w:val="both"/>
              <w:rPr>
                <w:color w:val="000000"/>
                <w:sz w:val="22"/>
                <w:szCs w:val="22"/>
              </w:rPr>
            </w:pPr>
            <w:r w:rsidRPr="00824B81">
              <w:rPr>
                <w:color w:val="000000"/>
                <w:sz w:val="22"/>
                <w:szCs w:val="22"/>
              </w:rPr>
              <w:t>improbabile</w:t>
            </w:r>
          </w:p>
        </w:tc>
        <w:tc>
          <w:tcPr>
            <w:tcW w:w="1560" w:type="dxa"/>
          </w:tcPr>
          <w:p w14:paraId="5A87C0FF" w14:textId="77777777" w:rsidR="003622EE" w:rsidRPr="00824B81" w:rsidRDefault="00824B81" w:rsidP="00B860C9">
            <w:pPr>
              <w:autoSpaceDE w:val="0"/>
              <w:autoSpaceDN w:val="0"/>
              <w:adjustRightInd w:val="0"/>
              <w:jc w:val="both"/>
              <w:rPr>
                <w:color w:val="000000"/>
                <w:sz w:val="22"/>
                <w:szCs w:val="22"/>
              </w:rPr>
            </w:pPr>
            <w:r>
              <w:rPr>
                <w:color w:val="000000"/>
                <w:sz w:val="22"/>
                <w:szCs w:val="22"/>
              </w:rPr>
              <w:t>poco probabile</w:t>
            </w:r>
          </w:p>
        </w:tc>
        <w:tc>
          <w:tcPr>
            <w:tcW w:w="1134" w:type="dxa"/>
          </w:tcPr>
          <w:p w14:paraId="2503CEC1" w14:textId="77777777" w:rsidR="003622EE" w:rsidRPr="00824B81" w:rsidRDefault="00824B81" w:rsidP="00B860C9">
            <w:pPr>
              <w:autoSpaceDE w:val="0"/>
              <w:autoSpaceDN w:val="0"/>
              <w:adjustRightInd w:val="0"/>
              <w:jc w:val="both"/>
              <w:rPr>
                <w:color w:val="000000"/>
                <w:sz w:val="22"/>
                <w:szCs w:val="22"/>
              </w:rPr>
            </w:pPr>
            <w:r>
              <w:rPr>
                <w:color w:val="000000"/>
                <w:sz w:val="22"/>
                <w:szCs w:val="22"/>
              </w:rPr>
              <w:t>probabile</w:t>
            </w:r>
          </w:p>
        </w:tc>
        <w:tc>
          <w:tcPr>
            <w:tcW w:w="1836" w:type="dxa"/>
          </w:tcPr>
          <w:p w14:paraId="1E1F8CF8" w14:textId="77777777" w:rsidR="003622EE" w:rsidRPr="00824B81" w:rsidRDefault="00824B81" w:rsidP="00B860C9">
            <w:pPr>
              <w:autoSpaceDE w:val="0"/>
              <w:autoSpaceDN w:val="0"/>
              <w:adjustRightInd w:val="0"/>
              <w:jc w:val="both"/>
              <w:rPr>
                <w:color w:val="000000"/>
                <w:sz w:val="22"/>
                <w:szCs w:val="22"/>
              </w:rPr>
            </w:pPr>
            <w:r>
              <w:rPr>
                <w:color w:val="000000"/>
                <w:sz w:val="22"/>
                <w:szCs w:val="22"/>
              </w:rPr>
              <w:t>Molto probabile</w:t>
            </w:r>
          </w:p>
        </w:tc>
      </w:tr>
      <w:tr w:rsidR="00824B81" w14:paraId="46C23150" w14:textId="77777777" w:rsidTr="00824B81">
        <w:tc>
          <w:tcPr>
            <w:tcW w:w="2263" w:type="dxa"/>
            <w:vMerge/>
          </w:tcPr>
          <w:p w14:paraId="4AD26952" w14:textId="77777777" w:rsidR="003622EE" w:rsidRDefault="003622EE" w:rsidP="00B860C9">
            <w:pPr>
              <w:autoSpaceDE w:val="0"/>
              <w:autoSpaceDN w:val="0"/>
              <w:adjustRightInd w:val="0"/>
              <w:jc w:val="both"/>
              <w:rPr>
                <w:color w:val="000000"/>
                <w:sz w:val="28"/>
                <w:szCs w:val="28"/>
              </w:rPr>
            </w:pPr>
          </w:p>
        </w:tc>
        <w:tc>
          <w:tcPr>
            <w:tcW w:w="1555" w:type="dxa"/>
          </w:tcPr>
          <w:p w14:paraId="051F3ED1" w14:textId="77777777" w:rsidR="003622EE" w:rsidRPr="00824B81" w:rsidRDefault="00824B81" w:rsidP="00B860C9">
            <w:pPr>
              <w:autoSpaceDE w:val="0"/>
              <w:autoSpaceDN w:val="0"/>
              <w:adjustRightInd w:val="0"/>
              <w:jc w:val="both"/>
              <w:rPr>
                <w:color w:val="000000"/>
                <w:sz w:val="22"/>
                <w:szCs w:val="22"/>
              </w:rPr>
            </w:pPr>
            <w:r>
              <w:rPr>
                <w:color w:val="000000"/>
                <w:sz w:val="22"/>
                <w:szCs w:val="22"/>
              </w:rPr>
              <w:t>Lieve</w:t>
            </w:r>
          </w:p>
        </w:tc>
        <w:tc>
          <w:tcPr>
            <w:tcW w:w="1280" w:type="dxa"/>
            <w:shd w:val="clear" w:color="auto" w:fill="00B0F0"/>
          </w:tcPr>
          <w:p w14:paraId="1AB98B1B"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1</w:t>
            </w:r>
          </w:p>
        </w:tc>
        <w:tc>
          <w:tcPr>
            <w:tcW w:w="1560" w:type="dxa"/>
            <w:shd w:val="clear" w:color="auto" w:fill="00B0F0"/>
          </w:tcPr>
          <w:p w14:paraId="5B1A409B"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2</w:t>
            </w:r>
          </w:p>
        </w:tc>
        <w:tc>
          <w:tcPr>
            <w:tcW w:w="1134" w:type="dxa"/>
            <w:shd w:val="clear" w:color="auto" w:fill="00B0F0"/>
          </w:tcPr>
          <w:p w14:paraId="192D642F"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3</w:t>
            </w:r>
          </w:p>
        </w:tc>
        <w:tc>
          <w:tcPr>
            <w:tcW w:w="1836" w:type="dxa"/>
            <w:shd w:val="clear" w:color="auto" w:fill="92D050"/>
          </w:tcPr>
          <w:p w14:paraId="7D692BCC"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4</w:t>
            </w:r>
          </w:p>
        </w:tc>
      </w:tr>
      <w:tr w:rsidR="00824B81" w14:paraId="082AA920" w14:textId="77777777" w:rsidTr="00824B81">
        <w:tc>
          <w:tcPr>
            <w:tcW w:w="2263" w:type="dxa"/>
            <w:vMerge/>
          </w:tcPr>
          <w:p w14:paraId="22EA9BD0" w14:textId="77777777" w:rsidR="003622EE" w:rsidRDefault="003622EE" w:rsidP="00B860C9">
            <w:pPr>
              <w:autoSpaceDE w:val="0"/>
              <w:autoSpaceDN w:val="0"/>
              <w:adjustRightInd w:val="0"/>
              <w:jc w:val="both"/>
              <w:rPr>
                <w:color w:val="000000"/>
                <w:sz w:val="28"/>
                <w:szCs w:val="28"/>
              </w:rPr>
            </w:pPr>
          </w:p>
        </w:tc>
        <w:tc>
          <w:tcPr>
            <w:tcW w:w="1555" w:type="dxa"/>
          </w:tcPr>
          <w:p w14:paraId="1D68348F" w14:textId="77777777" w:rsidR="003622EE" w:rsidRPr="00824B81" w:rsidRDefault="00824B81" w:rsidP="00B860C9">
            <w:pPr>
              <w:autoSpaceDE w:val="0"/>
              <w:autoSpaceDN w:val="0"/>
              <w:adjustRightInd w:val="0"/>
              <w:jc w:val="both"/>
              <w:rPr>
                <w:color w:val="000000"/>
                <w:sz w:val="22"/>
                <w:szCs w:val="22"/>
              </w:rPr>
            </w:pPr>
            <w:r>
              <w:rPr>
                <w:color w:val="000000"/>
                <w:sz w:val="22"/>
                <w:szCs w:val="22"/>
              </w:rPr>
              <w:t>Medio</w:t>
            </w:r>
          </w:p>
        </w:tc>
        <w:tc>
          <w:tcPr>
            <w:tcW w:w="1280" w:type="dxa"/>
            <w:shd w:val="clear" w:color="auto" w:fill="00B0F0"/>
          </w:tcPr>
          <w:p w14:paraId="41B51C0E"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2</w:t>
            </w:r>
          </w:p>
        </w:tc>
        <w:tc>
          <w:tcPr>
            <w:tcW w:w="1560" w:type="dxa"/>
            <w:shd w:val="clear" w:color="auto" w:fill="92D050"/>
          </w:tcPr>
          <w:p w14:paraId="5C021136"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4</w:t>
            </w:r>
          </w:p>
        </w:tc>
        <w:tc>
          <w:tcPr>
            <w:tcW w:w="1134" w:type="dxa"/>
            <w:shd w:val="clear" w:color="auto" w:fill="92D050"/>
          </w:tcPr>
          <w:p w14:paraId="565B336F"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6</w:t>
            </w:r>
          </w:p>
        </w:tc>
        <w:tc>
          <w:tcPr>
            <w:tcW w:w="1836" w:type="dxa"/>
            <w:shd w:val="clear" w:color="auto" w:fill="FFFF00"/>
          </w:tcPr>
          <w:p w14:paraId="03D11BF8"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8</w:t>
            </w:r>
          </w:p>
        </w:tc>
      </w:tr>
      <w:tr w:rsidR="00824B81" w14:paraId="5EE050EB" w14:textId="77777777" w:rsidTr="00824B81">
        <w:tc>
          <w:tcPr>
            <w:tcW w:w="2263" w:type="dxa"/>
            <w:vMerge/>
          </w:tcPr>
          <w:p w14:paraId="67A6F4A8" w14:textId="77777777" w:rsidR="003622EE" w:rsidRDefault="003622EE" w:rsidP="00B860C9">
            <w:pPr>
              <w:autoSpaceDE w:val="0"/>
              <w:autoSpaceDN w:val="0"/>
              <w:adjustRightInd w:val="0"/>
              <w:jc w:val="both"/>
              <w:rPr>
                <w:color w:val="000000"/>
                <w:sz w:val="28"/>
                <w:szCs w:val="28"/>
              </w:rPr>
            </w:pPr>
          </w:p>
        </w:tc>
        <w:tc>
          <w:tcPr>
            <w:tcW w:w="1555" w:type="dxa"/>
          </w:tcPr>
          <w:p w14:paraId="0B04CE8A" w14:textId="77777777" w:rsidR="003622EE" w:rsidRPr="00824B81" w:rsidRDefault="00824B81" w:rsidP="00B860C9">
            <w:pPr>
              <w:autoSpaceDE w:val="0"/>
              <w:autoSpaceDN w:val="0"/>
              <w:adjustRightInd w:val="0"/>
              <w:jc w:val="both"/>
              <w:rPr>
                <w:color w:val="000000"/>
                <w:sz w:val="22"/>
                <w:szCs w:val="22"/>
              </w:rPr>
            </w:pPr>
            <w:r>
              <w:rPr>
                <w:color w:val="000000"/>
                <w:sz w:val="22"/>
                <w:szCs w:val="22"/>
              </w:rPr>
              <w:t>Grave</w:t>
            </w:r>
          </w:p>
        </w:tc>
        <w:tc>
          <w:tcPr>
            <w:tcW w:w="1280" w:type="dxa"/>
            <w:shd w:val="clear" w:color="auto" w:fill="00B0F0"/>
          </w:tcPr>
          <w:p w14:paraId="52744120"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3</w:t>
            </w:r>
          </w:p>
        </w:tc>
        <w:tc>
          <w:tcPr>
            <w:tcW w:w="1560" w:type="dxa"/>
            <w:shd w:val="clear" w:color="auto" w:fill="92D050"/>
          </w:tcPr>
          <w:p w14:paraId="50F33CEB"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6</w:t>
            </w:r>
          </w:p>
        </w:tc>
        <w:tc>
          <w:tcPr>
            <w:tcW w:w="1134" w:type="dxa"/>
            <w:shd w:val="clear" w:color="auto" w:fill="FFFF00"/>
          </w:tcPr>
          <w:p w14:paraId="1E74EA7A"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9</w:t>
            </w:r>
          </w:p>
        </w:tc>
        <w:tc>
          <w:tcPr>
            <w:tcW w:w="1836" w:type="dxa"/>
            <w:shd w:val="clear" w:color="auto" w:fill="FF0000"/>
          </w:tcPr>
          <w:p w14:paraId="0653FB67"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12</w:t>
            </w:r>
          </w:p>
        </w:tc>
      </w:tr>
      <w:tr w:rsidR="00824B81" w14:paraId="2D0A0457" w14:textId="77777777" w:rsidTr="00824B81">
        <w:tc>
          <w:tcPr>
            <w:tcW w:w="2263" w:type="dxa"/>
            <w:vMerge/>
          </w:tcPr>
          <w:p w14:paraId="5E8D318B" w14:textId="77777777" w:rsidR="003622EE" w:rsidRDefault="003622EE" w:rsidP="00B860C9">
            <w:pPr>
              <w:autoSpaceDE w:val="0"/>
              <w:autoSpaceDN w:val="0"/>
              <w:adjustRightInd w:val="0"/>
              <w:jc w:val="both"/>
              <w:rPr>
                <w:color w:val="000000"/>
                <w:sz w:val="28"/>
                <w:szCs w:val="28"/>
              </w:rPr>
            </w:pPr>
          </w:p>
        </w:tc>
        <w:tc>
          <w:tcPr>
            <w:tcW w:w="1555" w:type="dxa"/>
          </w:tcPr>
          <w:p w14:paraId="69B28A18" w14:textId="77777777" w:rsidR="003622EE" w:rsidRPr="00824B81" w:rsidRDefault="00824B81" w:rsidP="00B860C9">
            <w:pPr>
              <w:autoSpaceDE w:val="0"/>
              <w:autoSpaceDN w:val="0"/>
              <w:adjustRightInd w:val="0"/>
              <w:jc w:val="both"/>
              <w:rPr>
                <w:color w:val="000000"/>
                <w:sz w:val="22"/>
                <w:szCs w:val="22"/>
              </w:rPr>
            </w:pPr>
            <w:r>
              <w:rPr>
                <w:color w:val="000000"/>
                <w:sz w:val="22"/>
                <w:szCs w:val="22"/>
              </w:rPr>
              <w:t>Molto grave</w:t>
            </w:r>
          </w:p>
        </w:tc>
        <w:tc>
          <w:tcPr>
            <w:tcW w:w="1280" w:type="dxa"/>
            <w:shd w:val="clear" w:color="auto" w:fill="92D050"/>
          </w:tcPr>
          <w:p w14:paraId="0168AA71"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4</w:t>
            </w:r>
          </w:p>
        </w:tc>
        <w:tc>
          <w:tcPr>
            <w:tcW w:w="1560" w:type="dxa"/>
            <w:shd w:val="clear" w:color="auto" w:fill="FFFF00"/>
          </w:tcPr>
          <w:p w14:paraId="275F5DDC"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8</w:t>
            </w:r>
          </w:p>
        </w:tc>
        <w:tc>
          <w:tcPr>
            <w:tcW w:w="1134" w:type="dxa"/>
            <w:shd w:val="clear" w:color="auto" w:fill="FF0000"/>
          </w:tcPr>
          <w:p w14:paraId="10A08C3B"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12</w:t>
            </w:r>
          </w:p>
        </w:tc>
        <w:tc>
          <w:tcPr>
            <w:tcW w:w="1836" w:type="dxa"/>
            <w:shd w:val="clear" w:color="auto" w:fill="FF0000"/>
          </w:tcPr>
          <w:p w14:paraId="7A306119" w14:textId="77777777" w:rsidR="003622EE" w:rsidRPr="00824B81" w:rsidRDefault="00824B81" w:rsidP="00824B81">
            <w:pPr>
              <w:autoSpaceDE w:val="0"/>
              <w:autoSpaceDN w:val="0"/>
              <w:adjustRightInd w:val="0"/>
              <w:jc w:val="center"/>
              <w:rPr>
                <w:color w:val="000000"/>
                <w:sz w:val="22"/>
                <w:szCs w:val="22"/>
              </w:rPr>
            </w:pPr>
            <w:r>
              <w:rPr>
                <w:color w:val="000000"/>
                <w:sz w:val="22"/>
                <w:szCs w:val="22"/>
              </w:rPr>
              <w:t>16</w:t>
            </w:r>
          </w:p>
        </w:tc>
      </w:tr>
    </w:tbl>
    <w:p w14:paraId="74555066" w14:textId="77777777" w:rsidR="00B860C9" w:rsidRDefault="00B860C9" w:rsidP="00B860C9">
      <w:pPr>
        <w:autoSpaceDE w:val="0"/>
        <w:autoSpaceDN w:val="0"/>
        <w:adjustRightInd w:val="0"/>
        <w:jc w:val="both"/>
        <w:rPr>
          <w:color w:val="000000"/>
          <w:sz w:val="28"/>
          <w:szCs w:val="28"/>
        </w:rPr>
      </w:pPr>
    </w:p>
    <w:tbl>
      <w:tblPr>
        <w:tblStyle w:val="Grigliatabella"/>
        <w:tblW w:w="0" w:type="auto"/>
        <w:tblLook w:val="04A0" w:firstRow="1" w:lastRow="0" w:firstColumn="1" w:lastColumn="0" w:noHBand="0" w:noVBand="1"/>
      </w:tblPr>
      <w:tblGrid>
        <w:gridCol w:w="1696"/>
        <w:gridCol w:w="2268"/>
        <w:gridCol w:w="5664"/>
      </w:tblGrid>
      <w:tr w:rsidR="00CA327C" w14:paraId="28987DA9" w14:textId="77777777" w:rsidTr="00CA327C">
        <w:tc>
          <w:tcPr>
            <w:tcW w:w="9628" w:type="dxa"/>
            <w:gridSpan w:val="3"/>
            <w:shd w:val="clear" w:color="auto" w:fill="F2F2F2" w:themeFill="background1" w:themeFillShade="F2"/>
          </w:tcPr>
          <w:p w14:paraId="07FA4E3F" w14:textId="77777777" w:rsidR="00CA327C" w:rsidRPr="00CA327C" w:rsidRDefault="00CA327C" w:rsidP="00CA327C">
            <w:pPr>
              <w:autoSpaceDE w:val="0"/>
              <w:autoSpaceDN w:val="0"/>
              <w:adjustRightInd w:val="0"/>
              <w:jc w:val="center"/>
              <w:rPr>
                <w:color w:val="000000"/>
              </w:rPr>
            </w:pPr>
            <w:r w:rsidRPr="00CA327C">
              <w:rPr>
                <w:color w:val="000000"/>
              </w:rPr>
              <w:t>Indice di probabilità di interferenza</w:t>
            </w:r>
            <w:r>
              <w:rPr>
                <w:color w:val="000000"/>
              </w:rPr>
              <w:t xml:space="preserve"> pI</w:t>
            </w:r>
          </w:p>
        </w:tc>
      </w:tr>
      <w:tr w:rsidR="00CA327C" w14:paraId="73D383BA" w14:textId="77777777" w:rsidTr="00CA327C">
        <w:tc>
          <w:tcPr>
            <w:tcW w:w="1696" w:type="dxa"/>
          </w:tcPr>
          <w:p w14:paraId="7D198DC3" w14:textId="77777777" w:rsidR="00CA327C" w:rsidRPr="00CA327C" w:rsidRDefault="00CA327C" w:rsidP="00CA327C">
            <w:pPr>
              <w:autoSpaceDE w:val="0"/>
              <w:autoSpaceDN w:val="0"/>
              <w:adjustRightInd w:val="0"/>
              <w:jc w:val="center"/>
              <w:rPr>
                <w:color w:val="000000"/>
              </w:rPr>
            </w:pPr>
            <w:r w:rsidRPr="00CA327C">
              <w:rPr>
                <w:color w:val="000000"/>
              </w:rPr>
              <w:t>Valore</w:t>
            </w:r>
          </w:p>
        </w:tc>
        <w:tc>
          <w:tcPr>
            <w:tcW w:w="2268" w:type="dxa"/>
          </w:tcPr>
          <w:p w14:paraId="58607C15" w14:textId="77777777" w:rsidR="00CA327C" w:rsidRPr="00CA327C" w:rsidRDefault="00CA327C" w:rsidP="00CA327C">
            <w:pPr>
              <w:autoSpaceDE w:val="0"/>
              <w:autoSpaceDN w:val="0"/>
              <w:adjustRightInd w:val="0"/>
              <w:jc w:val="center"/>
              <w:rPr>
                <w:color w:val="000000"/>
              </w:rPr>
            </w:pPr>
            <w:r w:rsidRPr="00CA327C">
              <w:rPr>
                <w:color w:val="000000"/>
              </w:rPr>
              <w:t>Livello</w:t>
            </w:r>
          </w:p>
        </w:tc>
        <w:tc>
          <w:tcPr>
            <w:tcW w:w="5664" w:type="dxa"/>
          </w:tcPr>
          <w:p w14:paraId="0885106B" w14:textId="77777777" w:rsidR="00CA327C" w:rsidRPr="00CA327C" w:rsidRDefault="00CA327C" w:rsidP="00CA327C">
            <w:pPr>
              <w:autoSpaceDE w:val="0"/>
              <w:autoSpaceDN w:val="0"/>
              <w:adjustRightInd w:val="0"/>
              <w:jc w:val="center"/>
              <w:rPr>
                <w:color w:val="000000"/>
              </w:rPr>
            </w:pPr>
            <w:r w:rsidRPr="00CA327C">
              <w:rPr>
                <w:color w:val="000000"/>
              </w:rPr>
              <w:t>Descrizione</w:t>
            </w:r>
          </w:p>
        </w:tc>
      </w:tr>
      <w:tr w:rsidR="00CA327C" w14:paraId="700F928A" w14:textId="77777777" w:rsidTr="00CA327C">
        <w:tc>
          <w:tcPr>
            <w:tcW w:w="1696" w:type="dxa"/>
          </w:tcPr>
          <w:p w14:paraId="147172E1" w14:textId="77777777" w:rsidR="00CA327C" w:rsidRDefault="00CA327C" w:rsidP="00CA327C">
            <w:pPr>
              <w:autoSpaceDE w:val="0"/>
              <w:autoSpaceDN w:val="0"/>
              <w:adjustRightInd w:val="0"/>
              <w:jc w:val="center"/>
              <w:rPr>
                <w:color w:val="000000"/>
                <w:sz w:val="22"/>
                <w:szCs w:val="22"/>
              </w:rPr>
            </w:pPr>
          </w:p>
          <w:p w14:paraId="5F50E266"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1</w:t>
            </w:r>
          </w:p>
        </w:tc>
        <w:tc>
          <w:tcPr>
            <w:tcW w:w="2268" w:type="dxa"/>
          </w:tcPr>
          <w:p w14:paraId="3D0A59E4" w14:textId="77777777" w:rsidR="00CA327C" w:rsidRDefault="00CA327C" w:rsidP="00CA327C">
            <w:pPr>
              <w:autoSpaceDE w:val="0"/>
              <w:autoSpaceDN w:val="0"/>
              <w:adjustRightInd w:val="0"/>
              <w:jc w:val="center"/>
              <w:rPr>
                <w:color w:val="000000"/>
                <w:sz w:val="22"/>
                <w:szCs w:val="22"/>
              </w:rPr>
            </w:pPr>
          </w:p>
          <w:p w14:paraId="51275CD0"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Improbabile</w:t>
            </w:r>
          </w:p>
        </w:tc>
        <w:tc>
          <w:tcPr>
            <w:tcW w:w="5664" w:type="dxa"/>
          </w:tcPr>
          <w:p w14:paraId="6E20815C" w14:textId="77777777" w:rsidR="00CA327C" w:rsidRPr="00CA327C" w:rsidRDefault="00CA327C" w:rsidP="00CA327C">
            <w:pPr>
              <w:pStyle w:val="Default"/>
              <w:jc w:val="both"/>
              <w:rPr>
                <w:sz w:val="18"/>
                <w:szCs w:val="18"/>
              </w:rPr>
            </w:pPr>
            <w:r w:rsidRPr="00CA327C">
              <w:rPr>
                <w:rFonts w:ascii="Times New Roman" w:hAnsi="Times New Roman" w:cs="Times New Roman"/>
              </w:rPr>
              <w:t>Le lavorazioni si svolgono in un’area confinata o transennata dove opera una sola impresa od un singolo lavoratore autonomo. In quell’area non sono previste altre attività oltre a quella in corso.</w:t>
            </w:r>
            <w:r>
              <w:rPr>
                <w:sz w:val="18"/>
                <w:szCs w:val="18"/>
              </w:rPr>
              <w:t xml:space="preserve"> </w:t>
            </w:r>
          </w:p>
        </w:tc>
      </w:tr>
      <w:tr w:rsidR="00CA327C" w14:paraId="5B2A3EC0" w14:textId="77777777" w:rsidTr="00CA327C">
        <w:tc>
          <w:tcPr>
            <w:tcW w:w="1696" w:type="dxa"/>
          </w:tcPr>
          <w:p w14:paraId="2075BC89" w14:textId="77777777" w:rsidR="00CA327C" w:rsidRDefault="00CA327C" w:rsidP="00CA327C">
            <w:pPr>
              <w:autoSpaceDE w:val="0"/>
              <w:autoSpaceDN w:val="0"/>
              <w:adjustRightInd w:val="0"/>
              <w:jc w:val="center"/>
              <w:rPr>
                <w:color w:val="000000"/>
                <w:sz w:val="22"/>
                <w:szCs w:val="22"/>
              </w:rPr>
            </w:pPr>
          </w:p>
          <w:p w14:paraId="5FCE85BF"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2</w:t>
            </w:r>
          </w:p>
        </w:tc>
        <w:tc>
          <w:tcPr>
            <w:tcW w:w="2268" w:type="dxa"/>
          </w:tcPr>
          <w:p w14:paraId="10EDD026" w14:textId="77777777" w:rsidR="00CA327C" w:rsidRDefault="00CA327C" w:rsidP="00CA327C">
            <w:pPr>
              <w:autoSpaceDE w:val="0"/>
              <w:autoSpaceDN w:val="0"/>
              <w:adjustRightInd w:val="0"/>
              <w:jc w:val="center"/>
              <w:rPr>
                <w:color w:val="000000"/>
                <w:sz w:val="22"/>
                <w:szCs w:val="22"/>
              </w:rPr>
            </w:pPr>
          </w:p>
          <w:p w14:paraId="0E56FA87"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Poco probabile</w:t>
            </w:r>
          </w:p>
        </w:tc>
        <w:tc>
          <w:tcPr>
            <w:tcW w:w="5664" w:type="dxa"/>
          </w:tcPr>
          <w:p w14:paraId="39D5D3C7" w14:textId="77777777" w:rsidR="00CA327C" w:rsidRPr="00CA327C" w:rsidRDefault="00CA327C" w:rsidP="00CA327C">
            <w:pPr>
              <w:pStyle w:val="Default"/>
              <w:jc w:val="both"/>
              <w:rPr>
                <w:sz w:val="18"/>
                <w:szCs w:val="18"/>
              </w:rPr>
            </w:pPr>
            <w:r w:rsidRPr="00CA327C">
              <w:rPr>
                <w:rFonts w:ascii="Times New Roman" w:hAnsi="Times New Roman" w:cs="Times New Roman"/>
              </w:rPr>
              <w:t>Un’unica impresa o un singolo lavoratore autonomo sta lavorando in una propria area osservando una distanza di sicurezza rispetto alle zone occupate da terzi.</w:t>
            </w:r>
          </w:p>
        </w:tc>
      </w:tr>
      <w:tr w:rsidR="00CA327C" w14:paraId="7C6AECC1" w14:textId="77777777" w:rsidTr="00CA327C">
        <w:tc>
          <w:tcPr>
            <w:tcW w:w="1696" w:type="dxa"/>
          </w:tcPr>
          <w:p w14:paraId="7EB63432" w14:textId="77777777" w:rsidR="00CA327C" w:rsidRDefault="00CA327C" w:rsidP="00CA327C">
            <w:pPr>
              <w:autoSpaceDE w:val="0"/>
              <w:autoSpaceDN w:val="0"/>
              <w:adjustRightInd w:val="0"/>
              <w:jc w:val="center"/>
              <w:rPr>
                <w:color w:val="000000"/>
                <w:sz w:val="22"/>
                <w:szCs w:val="22"/>
              </w:rPr>
            </w:pPr>
          </w:p>
          <w:p w14:paraId="2EFD6A4F"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3</w:t>
            </w:r>
          </w:p>
        </w:tc>
        <w:tc>
          <w:tcPr>
            <w:tcW w:w="2268" w:type="dxa"/>
          </w:tcPr>
          <w:p w14:paraId="4AE43430" w14:textId="77777777" w:rsidR="00CA327C" w:rsidRDefault="00CA327C" w:rsidP="00CA327C">
            <w:pPr>
              <w:autoSpaceDE w:val="0"/>
              <w:autoSpaceDN w:val="0"/>
              <w:adjustRightInd w:val="0"/>
              <w:jc w:val="center"/>
              <w:rPr>
                <w:color w:val="000000"/>
                <w:sz w:val="22"/>
                <w:szCs w:val="22"/>
              </w:rPr>
            </w:pPr>
          </w:p>
          <w:p w14:paraId="2FB2E6F6"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 xml:space="preserve">Probabile </w:t>
            </w:r>
          </w:p>
        </w:tc>
        <w:tc>
          <w:tcPr>
            <w:tcW w:w="5664" w:type="dxa"/>
          </w:tcPr>
          <w:p w14:paraId="7D5336D1" w14:textId="77777777" w:rsidR="00CA327C" w:rsidRPr="00CA327C" w:rsidRDefault="00CA327C" w:rsidP="00CA327C">
            <w:pPr>
              <w:pStyle w:val="Default"/>
              <w:jc w:val="both"/>
              <w:rPr>
                <w:rFonts w:ascii="Times New Roman" w:hAnsi="Times New Roman" w:cs="Times New Roman"/>
              </w:rPr>
            </w:pPr>
            <w:r w:rsidRPr="00CA327C">
              <w:rPr>
                <w:rFonts w:ascii="Times New Roman" w:hAnsi="Times New Roman" w:cs="Times New Roman"/>
              </w:rPr>
              <w:t xml:space="preserve">Più imprese o lavoratori autonomi devono intervenire sequenzialmente nella stessa area per portare a termine un’opera nel suo complesso. </w:t>
            </w:r>
          </w:p>
        </w:tc>
      </w:tr>
      <w:tr w:rsidR="00CA327C" w14:paraId="374BE1B3" w14:textId="77777777" w:rsidTr="00CA327C">
        <w:tc>
          <w:tcPr>
            <w:tcW w:w="1696" w:type="dxa"/>
          </w:tcPr>
          <w:p w14:paraId="2D0999A2" w14:textId="77777777" w:rsidR="00CA327C" w:rsidRDefault="00CA327C" w:rsidP="00CA327C">
            <w:pPr>
              <w:autoSpaceDE w:val="0"/>
              <w:autoSpaceDN w:val="0"/>
              <w:adjustRightInd w:val="0"/>
              <w:jc w:val="center"/>
              <w:rPr>
                <w:color w:val="000000"/>
                <w:sz w:val="22"/>
                <w:szCs w:val="22"/>
              </w:rPr>
            </w:pPr>
          </w:p>
          <w:p w14:paraId="64579685"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4</w:t>
            </w:r>
          </w:p>
        </w:tc>
        <w:tc>
          <w:tcPr>
            <w:tcW w:w="2268" w:type="dxa"/>
          </w:tcPr>
          <w:p w14:paraId="0F364EC7" w14:textId="77777777" w:rsidR="00CA327C" w:rsidRDefault="00CA327C" w:rsidP="00CA327C">
            <w:pPr>
              <w:autoSpaceDE w:val="0"/>
              <w:autoSpaceDN w:val="0"/>
              <w:adjustRightInd w:val="0"/>
              <w:jc w:val="center"/>
              <w:rPr>
                <w:color w:val="000000"/>
                <w:sz w:val="22"/>
                <w:szCs w:val="22"/>
              </w:rPr>
            </w:pPr>
          </w:p>
          <w:p w14:paraId="3178CF55"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Molto probabile</w:t>
            </w:r>
          </w:p>
        </w:tc>
        <w:tc>
          <w:tcPr>
            <w:tcW w:w="5664" w:type="dxa"/>
          </w:tcPr>
          <w:p w14:paraId="02B6BBB6" w14:textId="77777777" w:rsidR="00CA327C" w:rsidRPr="00CA327C" w:rsidRDefault="00CA327C" w:rsidP="00CA327C">
            <w:pPr>
              <w:pStyle w:val="Default"/>
              <w:jc w:val="both"/>
              <w:rPr>
                <w:rFonts w:ascii="Times New Roman" w:hAnsi="Times New Roman" w:cs="Times New Roman"/>
              </w:rPr>
            </w:pPr>
            <w:r w:rsidRPr="00CA327C">
              <w:rPr>
                <w:rFonts w:ascii="Times New Roman" w:hAnsi="Times New Roman" w:cs="Times New Roman"/>
              </w:rPr>
              <w:t xml:space="preserve">Più imprese o più lavoratori autonomi operano nella stessa area contemporaneamente per portare a termine un’opera nel suo complesso. </w:t>
            </w:r>
          </w:p>
        </w:tc>
      </w:tr>
    </w:tbl>
    <w:p w14:paraId="751E6CCA" w14:textId="77777777" w:rsidR="00CA327C" w:rsidRDefault="00CA327C" w:rsidP="00B860C9">
      <w:pPr>
        <w:autoSpaceDE w:val="0"/>
        <w:autoSpaceDN w:val="0"/>
        <w:adjustRightInd w:val="0"/>
        <w:jc w:val="both"/>
        <w:rPr>
          <w:color w:val="000000"/>
          <w:sz w:val="28"/>
          <w:szCs w:val="28"/>
        </w:rPr>
      </w:pPr>
    </w:p>
    <w:p w14:paraId="2B406D48" w14:textId="77777777" w:rsidR="00D450E3" w:rsidRDefault="00D450E3" w:rsidP="00B860C9">
      <w:pPr>
        <w:autoSpaceDE w:val="0"/>
        <w:autoSpaceDN w:val="0"/>
        <w:adjustRightInd w:val="0"/>
        <w:jc w:val="both"/>
        <w:rPr>
          <w:color w:val="000000"/>
          <w:sz w:val="28"/>
          <w:szCs w:val="28"/>
        </w:rPr>
      </w:pPr>
    </w:p>
    <w:tbl>
      <w:tblPr>
        <w:tblStyle w:val="Grigliatabella"/>
        <w:tblW w:w="0" w:type="auto"/>
        <w:tblLook w:val="04A0" w:firstRow="1" w:lastRow="0" w:firstColumn="1" w:lastColumn="0" w:noHBand="0" w:noVBand="1"/>
      </w:tblPr>
      <w:tblGrid>
        <w:gridCol w:w="1696"/>
        <w:gridCol w:w="2268"/>
        <w:gridCol w:w="5664"/>
      </w:tblGrid>
      <w:tr w:rsidR="00CA327C" w14:paraId="4B85F147" w14:textId="77777777" w:rsidTr="0027496C">
        <w:tc>
          <w:tcPr>
            <w:tcW w:w="9628" w:type="dxa"/>
            <w:gridSpan w:val="3"/>
            <w:shd w:val="clear" w:color="auto" w:fill="F2F2F2" w:themeFill="background1" w:themeFillShade="F2"/>
          </w:tcPr>
          <w:p w14:paraId="61AD2C36" w14:textId="77777777" w:rsidR="00CA327C" w:rsidRPr="00CA327C" w:rsidRDefault="00CA327C" w:rsidP="00CA327C">
            <w:pPr>
              <w:autoSpaceDE w:val="0"/>
              <w:autoSpaceDN w:val="0"/>
              <w:adjustRightInd w:val="0"/>
              <w:jc w:val="center"/>
              <w:rPr>
                <w:color w:val="000000"/>
              </w:rPr>
            </w:pPr>
            <w:r w:rsidRPr="00CA327C">
              <w:rPr>
                <w:color w:val="000000"/>
              </w:rPr>
              <w:t xml:space="preserve">Indice di </w:t>
            </w:r>
            <w:r>
              <w:rPr>
                <w:color w:val="000000"/>
              </w:rPr>
              <w:t>gravità del rischio gR</w:t>
            </w:r>
          </w:p>
        </w:tc>
      </w:tr>
      <w:tr w:rsidR="00CA327C" w14:paraId="5E60261C" w14:textId="77777777" w:rsidTr="0027496C">
        <w:tc>
          <w:tcPr>
            <w:tcW w:w="1696" w:type="dxa"/>
          </w:tcPr>
          <w:p w14:paraId="6C860C94" w14:textId="77777777" w:rsidR="00CA327C" w:rsidRPr="00CA327C" w:rsidRDefault="00CA327C" w:rsidP="0027496C">
            <w:pPr>
              <w:autoSpaceDE w:val="0"/>
              <w:autoSpaceDN w:val="0"/>
              <w:adjustRightInd w:val="0"/>
              <w:jc w:val="center"/>
              <w:rPr>
                <w:color w:val="000000"/>
              </w:rPr>
            </w:pPr>
            <w:r w:rsidRPr="00CA327C">
              <w:rPr>
                <w:color w:val="000000"/>
              </w:rPr>
              <w:t>Valore</w:t>
            </w:r>
          </w:p>
        </w:tc>
        <w:tc>
          <w:tcPr>
            <w:tcW w:w="2268" w:type="dxa"/>
          </w:tcPr>
          <w:p w14:paraId="6D9D7729" w14:textId="77777777" w:rsidR="00CA327C" w:rsidRPr="00CA327C" w:rsidRDefault="00CA327C" w:rsidP="0027496C">
            <w:pPr>
              <w:autoSpaceDE w:val="0"/>
              <w:autoSpaceDN w:val="0"/>
              <w:adjustRightInd w:val="0"/>
              <w:jc w:val="center"/>
              <w:rPr>
                <w:color w:val="000000"/>
              </w:rPr>
            </w:pPr>
            <w:r w:rsidRPr="00CA327C">
              <w:rPr>
                <w:color w:val="000000"/>
              </w:rPr>
              <w:t>Livello</w:t>
            </w:r>
          </w:p>
        </w:tc>
        <w:tc>
          <w:tcPr>
            <w:tcW w:w="5664" w:type="dxa"/>
          </w:tcPr>
          <w:p w14:paraId="4CF1413A" w14:textId="77777777" w:rsidR="00CA327C" w:rsidRPr="00CA327C" w:rsidRDefault="00CA327C" w:rsidP="0027496C">
            <w:pPr>
              <w:autoSpaceDE w:val="0"/>
              <w:autoSpaceDN w:val="0"/>
              <w:adjustRightInd w:val="0"/>
              <w:jc w:val="center"/>
              <w:rPr>
                <w:color w:val="000000"/>
              </w:rPr>
            </w:pPr>
            <w:r w:rsidRPr="00CA327C">
              <w:rPr>
                <w:color w:val="000000"/>
              </w:rPr>
              <w:t>Descrizione</w:t>
            </w:r>
          </w:p>
        </w:tc>
      </w:tr>
      <w:tr w:rsidR="00CA327C" w14:paraId="61BF3A4A" w14:textId="77777777" w:rsidTr="0027496C">
        <w:tc>
          <w:tcPr>
            <w:tcW w:w="1696" w:type="dxa"/>
          </w:tcPr>
          <w:p w14:paraId="29A2EA6C" w14:textId="77777777" w:rsidR="00CA327C" w:rsidRDefault="00CA327C" w:rsidP="0027496C">
            <w:pPr>
              <w:autoSpaceDE w:val="0"/>
              <w:autoSpaceDN w:val="0"/>
              <w:adjustRightInd w:val="0"/>
              <w:jc w:val="center"/>
              <w:rPr>
                <w:color w:val="000000"/>
                <w:sz w:val="22"/>
                <w:szCs w:val="22"/>
              </w:rPr>
            </w:pPr>
          </w:p>
          <w:p w14:paraId="6A07FA70" w14:textId="77777777" w:rsidR="00CA327C" w:rsidRPr="00CA327C" w:rsidRDefault="00CA327C" w:rsidP="0027496C">
            <w:pPr>
              <w:autoSpaceDE w:val="0"/>
              <w:autoSpaceDN w:val="0"/>
              <w:adjustRightInd w:val="0"/>
              <w:jc w:val="center"/>
              <w:rPr>
                <w:color w:val="000000"/>
                <w:sz w:val="22"/>
                <w:szCs w:val="22"/>
              </w:rPr>
            </w:pPr>
            <w:r w:rsidRPr="00CA327C">
              <w:rPr>
                <w:color w:val="000000"/>
                <w:sz w:val="22"/>
                <w:szCs w:val="22"/>
              </w:rPr>
              <w:t>1</w:t>
            </w:r>
          </w:p>
        </w:tc>
        <w:tc>
          <w:tcPr>
            <w:tcW w:w="2268" w:type="dxa"/>
          </w:tcPr>
          <w:p w14:paraId="4F1F8649" w14:textId="77777777" w:rsidR="00CA327C" w:rsidRDefault="00CA327C" w:rsidP="0027496C">
            <w:pPr>
              <w:autoSpaceDE w:val="0"/>
              <w:autoSpaceDN w:val="0"/>
              <w:adjustRightInd w:val="0"/>
              <w:jc w:val="center"/>
              <w:rPr>
                <w:color w:val="000000"/>
                <w:sz w:val="22"/>
                <w:szCs w:val="22"/>
              </w:rPr>
            </w:pPr>
          </w:p>
          <w:p w14:paraId="076F7211" w14:textId="77777777" w:rsidR="00CA327C" w:rsidRPr="00CA327C" w:rsidRDefault="00CA327C" w:rsidP="0027496C">
            <w:pPr>
              <w:autoSpaceDE w:val="0"/>
              <w:autoSpaceDN w:val="0"/>
              <w:adjustRightInd w:val="0"/>
              <w:jc w:val="center"/>
              <w:rPr>
                <w:color w:val="000000"/>
                <w:sz w:val="22"/>
                <w:szCs w:val="22"/>
              </w:rPr>
            </w:pPr>
            <w:r>
              <w:rPr>
                <w:color w:val="000000"/>
                <w:sz w:val="22"/>
                <w:szCs w:val="22"/>
              </w:rPr>
              <w:t xml:space="preserve">Lieve </w:t>
            </w:r>
          </w:p>
        </w:tc>
        <w:tc>
          <w:tcPr>
            <w:tcW w:w="5664" w:type="dxa"/>
          </w:tcPr>
          <w:p w14:paraId="5977BDF5" w14:textId="77777777" w:rsidR="00CA327C" w:rsidRPr="00A31649" w:rsidRDefault="00A31649" w:rsidP="0027496C">
            <w:pPr>
              <w:pStyle w:val="Default"/>
              <w:jc w:val="both"/>
              <w:rPr>
                <w:rFonts w:ascii="Times New Roman" w:hAnsi="Times New Roman" w:cs="Times New Roman"/>
              </w:rPr>
            </w:pPr>
            <w:r w:rsidRPr="00A31649">
              <w:rPr>
                <w:rFonts w:ascii="Times New Roman" w:hAnsi="Times New Roman" w:cs="Times New Roman"/>
              </w:rPr>
              <w:t xml:space="preserve">Un’impresa o un singolo lavoratore autonomo utilizzano unicamente utensileria manuale operando a livello del piano di calpestio (senza quindi l’ausilio di scale, sgabelli ecc.). </w:t>
            </w:r>
          </w:p>
        </w:tc>
      </w:tr>
      <w:tr w:rsidR="00CA327C" w14:paraId="5B031A46" w14:textId="77777777" w:rsidTr="0027496C">
        <w:tc>
          <w:tcPr>
            <w:tcW w:w="1696" w:type="dxa"/>
          </w:tcPr>
          <w:p w14:paraId="002C245E" w14:textId="77777777" w:rsidR="00CA327C" w:rsidRDefault="00CA327C" w:rsidP="0027496C">
            <w:pPr>
              <w:autoSpaceDE w:val="0"/>
              <w:autoSpaceDN w:val="0"/>
              <w:adjustRightInd w:val="0"/>
              <w:jc w:val="center"/>
              <w:rPr>
                <w:color w:val="000000"/>
                <w:sz w:val="22"/>
                <w:szCs w:val="22"/>
              </w:rPr>
            </w:pPr>
          </w:p>
          <w:p w14:paraId="387BEAD0" w14:textId="77777777" w:rsidR="00CA327C" w:rsidRPr="00CA327C" w:rsidRDefault="00CA327C" w:rsidP="0027496C">
            <w:pPr>
              <w:autoSpaceDE w:val="0"/>
              <w:autoSpaceDN w:val="0"/>
              <w:adjustRightInd w:val="0"/>
              <w:jc w:val="center"/>
              <w:rPr>
                <w:color w:val="000000"/>
                <w:sz w:val="22"/>
                <w:szCs w:val="22"/>
              </w:rPr>
            </w:pPr>
            <w:r w:rsidRPr="00CA327C">
              <w:rPr>
                <w:color w:val="000000"/>
                <w:sz w:val="22"/>
                <w:szCs w:val="22"/>
              </w:rPr>
              <w:t>2</w:t>
            </w:r>
          </w:p>
        </w:tc>
        <w:tc>
          <w:tcPr>
            <w:tcW w:w="2268" w:type="dxa"/>
          </w:tcPr>
          <w:p w14:paraId="04EBFE0A" w14:textId="77777777" w:rsidR="00CA327C" w:rsidRDefault="00CA327C" w:rsidP="0027496C">
            <w:pPr>
              <w:autoSpaceDE w:val="0"/>
              <w:autoSpaceDN w:val="0"/>
              <w:adjustRightInd w:val="0"/>
              <w:jc w:val="center"/>
              <w:rPr>
                <w:color w:val="000000"/>
                <w:sz w:val="22"/>
                <w:szCs w:val="22"/>
              </w:rPr>
            </w:pPr>
          </w:p>
          <w:p w14:paraId="6C7D8AA4" w14:textId="77777777" w:rsidR="00CA327C" w:rsidRPr="00CA327C" w:rsidRDefault="00CA327C" w:rsidP="0027496C">
            <w:pPr>
              <w:autoSpaceDE w:val="0"/>
              <w:autoSpaceDN w:val="0"/>
              <w:adjustRightInd w:val="0"/>
              <w:jc w:val="center"/>
              <w:rPr>
                <w:color w:val="000000"/>
                <w:sz w:val="22"/>
                <w:szCs w:val="22"/>
              </w:rPr>
            </w:pPr>
            <w:r>
              <w:rPr>
                <w:color w:val="000000"/>
                <w:sz w:val="22"/>
                <w:szCs w:val="22"/>
              </w:rPr>
              <w:t xml:space="preserve">Medio </w:t>
            </w:r>
          </w:p>
        </w:tc>
        <w:tc>
          <w:tcPr>
            <w:tcW w:w="5664" w:type="dxa"/>
          </w:tcPr>
          <w:p w14:paraId="273C9A95" w14:textId="77777777" w:rsidR="00CA327C" w:rsidRPr="00A31649" w:rsidRDefault="00A31649" w:rsidP="0027496C">
            <w:pPr>
              <w:pStyle w:val="Default"/>
              <w:jc w:val="both"/>
              <w:rPr>
                <w:rFonts w:ascii="Times New Roman" w:hAnsi="Times New Roman" w:cs="Times New Roman"/>
              </w:rPr>
            </w:pPr>
            <w:r w:rsidRPr="00A31649">
              <w:rPr>
                <w:rFonts w:ascii="Times New Roman" w:hAnsi="Times New Roman" w:cs="Times New Roman"/>
              </w:rPr>
              <w:t xml:space="preserve">Un’impresa o un singolo lavoratore autonomo utilizzano unicamente utensileria manuale operando in quota (modeste opere provvisionali, tra battelli, scale a pioli ecc.). </w:t>
            </w:r>
          </w:p>
        </w:tc>
      </w:tr>
      <w:tr w:rsidR="00CA327C" w14:paraId="4AC99BE0" w14:textId="77777777" w:rsidTr="0027496C">
        <w:tc>
          <w:tcPr>
            <w:tcW w:w="1696" w:type="dxa"/>
          </w:tcPr>
          <w:p w14:paraId="2113C899" w14:textId="77777777" w:rsidR="00CA327C" w:rsidRDefault="00CA327C" w:rsidP="0027496C">
            <w:pPr>
              <w:autoSpaceDE w:val="0"/>
              <w:autoSpaceDN w:val="0"/>
              <w:adjustRightInd w:val="0"/>
              <w:jc w:val="center"/>
              <w:rPr>
                <w:color w:val="000000"/>
                <w:sz w:val="22"/>
                <w:szCs w:val="22"/>
              </w:rPr>
            </w:pPr>
          </w:p>
          <w:p w14:paraId="0F034EE8" w14:textId="77777777" w:rsidR="00CA327C" w:rsidRPr="00CA327C" w:rsidRDefault="00CA327C" w:rsidP="0027496C">
            <w:pPr>
              <w:autoSpaceDE w:val="0"/>
              <w:autoSpaceDN w:val="0"/>
              <w:adjustRightInd w:val="0"/>
              <w:jc w:val="center"/>
              <w:rPr>
                <w:color w:val="000000"/>
                <w:sz w:val="22"/>
                <w:szCs w:val="22"/>
              </w:rPr>
            </w:pPr>
            <w:r w:rsidRPr="00CA327C">
              <w:rPr>
                <w:color w:val="000000"/>
                <w:sz w:val="22"/>
                <w:szCs w:val="22"/>
              </w:rPr>
              <w:t>3</w:t>
            </w:r>
          </w:p>
        </w:tc>
        <w:tc>
          <w:tcPr>
            <w:tcW w:w="2268" w:type="dxa"/>
          </w:tcPr>
          <w:p w14:paraId="0CF6CC09" w14:textId="77777777" w:rsidR="00CA327C" w:rsidRDefault="00CA327C" w:rsidP="0027496C">
            <w:pPr>
              <w:autoSpaceDE w:val="0"/>
              <w:autoSpaceDN w:val="0"/>
              <w:adjustRightInd w:val="0"/>
              <w:jc w:val="center"/>
              <w:rPr>
                <w:color w:val="000000"/>
                <w:sz w:val="22"/>
                <w:szCs w:val="22"/>
              </w:rPr>
            </w:pPr>
          </w:p>
          <w:p w14:paraId="72FE401F" w14:textId="77777777" w:rsidR="00CA327C" w:rsidRPr="00CA327C" w:rsidRDefault="00CA327C" w:rsidP="0027496C">
            <w:pPr>
              <w:autoSpaceDE w:val="0"/>
              <w:autoSpaceDN w:val="0"/>
              <w:adjustRightInd w:val="0"/>
              <w:jc w:val="center"/>
              <w:rPr>
                <w:color w:val="000000"/>
                <w:sz w:val="22"/>
                <w:szCs w:val="22"/>
              </w:rPr>
            </w:pPr>
            <w:r>
              <w:rPr>
                <w:color w:val="000000"/>
                <w:sz w:val="22"/>
                <w:szCs w:val="22"/>
              </w:rPr>
              <w:t xml:space="preserve">Grave </w:t>
            </w:r>
          </w:p>
        </w:tc>
        <w:tc>
          <w:tcPr>
            <w:tcW w:w="5664" w:type="dxa"/>
          </w:tcPr>
          <w:p w14:paraId="1EEED0B6" w14:textId="77777777" w:rsidR="00CA327C" w:rsidRPr="00CA327C" w:rsidRDefault="00A31649" w:rsidP="0027496C">
            <w:pPr>
              <w:pStyle w:val="Default"/>
              <w:jc w:val="both"/>
              <w:rPr>
                <w:rFonts w:ascii="Times New Roman" w:hAnsi="Times New Roman" w:cs="Times New Roman"/>
              </w:rPr>
            </w:pPr>
            <w:r w:rsidRPr="00A31649">
              <w:rPr>
                <w:rFonts w:ascii="Times New Roman" w:hAnsi="Times New Roman" w:cs="Times New Roman"/>
              </w:rPr>
              <w:t xml:space="preserve">Un’impresa o un singolo lavoratore introducono rischi tali da rendere obbligatorio l’utilizzo di DPI da parte di terzi esposti. </w:t>
            </w:r>
          </w:p>
        </w:tc>
      </w:tr>
      <w:tr w:rsidR="00CA327C" w14:paraId="250EFDA6" w14:textId="77777777" w:rsidTr="0027496C">
        <w:tc>
          <w:tcPr>
            <w:tcW w:w="1696" w:type="dxa"/>
          </w:tcPr>
          <w:p w14:paraId="336DBE56" w14:textId="77777777" w:rsidR="00CA327C" w:rsidRDefault="00CA327C" w:rsidP="0027496C">
            <w:pPr>
              <w:autoSpaceDE w:val="0"/>
              <w:autoSpaceDN w:val="0"/>
              <w:adjustRightInd w:val="0"/>
              <w:jc w:val="center"/>
              <w:rPr>
                <w:color w:val="000000"/>
                <w:sz w:val="22"/>
                <w:szCs w:val="22"/>
              </w:rPr>
            </w:pPr>
          </w:p>
          <w:p w14:paraId="142BBA8B" w14:textId="77777777" w:rsidR="00CA327C" w:rsidRPr="00CA327C" w:rsidRDefault="00CA327C" w:rsidP="0027496C">
            <w:pPr>
              <w:autoSpaceDE w:val="0"/>
              <w:autoSpaceDN w:val="0"/>
              <w:adjustRightInd w:val="0"/>
              <w:jc w:val="center"/>
              <w:rPr>
                <w:color w:val="000000"/>
                <w:sz w:val="22"/>
                <w:szCs w:val="22"/>
              </w:rPr>
            </w:pPr>
            <w:r w:rsidRPr="00CA327C">
              <w:rPr>
                <w:color w:val="000000"/>
                <w:sz w:val="22"/>
                <w:szCs w:val="22"/>
              </w:rPr>
              <w:t>4</w:t>
            </w:r>
          </w:p>
        </w:tc>
        <w:tc>
          <w:tcPr>
            <w:tcW w:w="2268" w:type="dxa"/>
          </w:tcPr>
          <w:p w14:paraId="6CA01D0B" w14:textId="77777777" w:rsidR="00CA327C" w:rsidRDefault="00CA327C" w:rsidP="0027496C">
            <w:pPr>
              <w:autoSpaceDE w:val="0"/>
              <w:autoSpaceDN w:val="0"/>
              <w:adjustRightInd w:val="0"/>
              <w:jc w:val="center"/>
              <w:rPr>
                <w:color w:val="000000"/>
                <w:sz w:val="22"/>
                <w:szCs w:val="22"/>
              </w:rPr>
            </w:pPr>
          </w:p>
          <w:p w14:paraId="558711D3" w14:textId="77777777" w:rsidR="00CA327C" w:rsidRPr="00CA327C" w:rsidRDefault="00CA327C" w:rsidP="00CA327C">
            <w:pPr>
              <w:autoSpaceDE w:val="0"/>
              <w:autoSpaceDN w:val="0"/>
              <w:adjustRightInd w:val="0"/>
              <w:jc w:val="center"/>
              <w:rPr>
                <w:color w:val="000000"/>
                <w:sz w:val="22"/>
                <w:szCs w:val="22"/>
              </w:rPr>
            </w:pPr>
            <w:r w:rsidRPr="00CA327C">
              <w:rPr>
                <w:color w:val="000000"/>
                <w:sz w:val="22"/>
                <w:szCs w:val="22"/>
              </w:rPr>
              <w:t xml:space="preserve">Molto </w:t>
            </w:r>
            <w:r>
              <w:rPr>
                <w:color w:val="000000"/>
                <w:sz w:val="22"/>
                <w:szCs w:val="22"/>
              </w:rPr>
              <w:t>grave</w:t>
            </w:r>
          </w:p>
        </w:tc>
        <w:tc>
          <w:tcPr>
            <w:tcW w:w="5664" w:type="dxa"/>
          </w:tcPr>
          <w:p w14:paraId="39C3BBF8" w14:textId="77777777" w:rsidR="00CA327C" w:rsidRPr="00CA327C" w:rsidRDefault="00A31649" w:rsidP="0027496C">
            <w:pPr>
              <w:pStyle w:val="Default"/>
              <w:jc w:val="both"/>
              <w:rPr>
                <w:rFonts w:ascii="Times New Roman" w:hAnsi="Times New Roman" w:cs="Times New Roman"/>
              </w:rPr>
            </w:pPr>
            <w:r w:rsidRPr="00A31649">
              <w:rPr>
                <w:rFonts w:ascii="Times New Roman" w:hAnsi="Times New Roman" w:cs="Times New Roman"/>
              </w:rPr>
              <w:t xml:space="preserve">Un’impresa o un singolo lavoratore introducono rischi tali obbligare terzi a predisporre misure di protezione collettiva. </w:t>
            </w:r>
          </w:p>
        </w:tc>
      </w:tr>
    </w:tbl>
    <w:p w14:paraId="4B259A01" w14:textId="77777777" w:rsidR="00B860C9" w:rsidRDefault="00B860C9" w:rsidP="005B2FC4">
      <w:pPr>
        <w:autoSpaceDE w:val="0"/>
        <w:autoSpaceDN w:val="0"/>
        <w:adjustRightInd w:val="0"/>
        <w:jc w:val="center"/>
        <w:rPr>
          <w:color w:val="000000"/>
        </w:rPr>
      </w:pPr>
    </w:p>
    <w:p w14:paraId="7C91E3E3" w14:textId="77777777" w:rsidR="00EB5AEA" w:rsidRDefault="00EB5AEA" w:rsidP="005B2FC4">
      <w:pPr>
        <w:autoSpaceDE w:val="0"/>
        <w:autoSpaceDN w:val="0"/>
        <w:adjustRightInd w:val="0"/>
        <w:jc w:val="center"/>
        <w:rPr>
          <w:color w:val="000000"/>
        </w:rPr>
      </w:pPr>
    </w:p>
    <w:p w14:paraId="03E07F45" w14:textId="77777777" w:rsidR="00D450E3" w:rsidRDefault="00D450E3" w:rsidP="005B2FC4">
      <w:pPr>
        <w:autoSpaceDE w:val="0"/>
        <w:autoSpaceDN w:val="0"/>
        <w:adjustRightInd w:val="0"/>
        <w:jc w:val="center"/>
        <w:rPr>
          <w:color w:val="000000"/>
        </w:rPr>
      </w:pPr>
    </w:p>
    <w:tbl>
      <w:tblPr>
        <w:tblStyle w:val="Grigliatabella"/>
        <w:tblW w:w="0" w:type="auto"/>
        <w:tblLook w:val="04A0" w:firstRow="1" w:lastRow="0" w:firstColumn="1" w:lastColumn="0" w:noHBand="0" w:noVBand="1"/>
      </w:tblPr>
      <w:tblGrid>
        <w:gridCol w:w="1696"/>
        <w:gridCol w:w="2268"/>
        <w:gridCol w:w="5664"/>
      </w:tblGrid>
      <w:tr w:rsidR="003243CD" w:rsidRPr="005B2FC4" w14:paraId="652E9FC2" w14:textId="77777777" w:rsidTr="0027496C">
        <w:tc>
          <w:tcPr>
            <w:tcW w:w="9628" w:type="dxa"/>
            <w:gridSpan w:val="3"/>
            <w:shd w:val="clear" w:color="auto" w:fill="F2F2F2" w:themeFill="background1" w:themeFillShade="F2"/>
          </w:tcPr>
          <w:p w14:paraId="567F1AA9" w14:textId="77777777" w:rsidR="003243CD" w:rsidRPr="005B2FC4" w:rsidRDefault="005B2FC4" w:rsidP="005B2FC4">
            <w:pPr>
              <w:autoSpaceDE w:val="0"/>
              <w:autoSpaceDN w:val="0"/>
              <w:adjustRightInd w:val="0"/>
              <w:jc w:val="center"/>
              <w:rPr>
                <w:color w:val="000000"/>
              </w:rPr>
            </w:pPr>
            <w:r w:rsidRPr="005B2FC4">
              <w:rPr>
                <w:color w:val="000000"/>
              </w:rPr>
              <w:t xml:space="preserve">Livelli di significatività del rischio da interferenze </w:t>
            </w:r>
          </w:p>
        </w:tc>
      </w:tr>
      <w:tr w:rsidR="003243CD" w14:paraId="515B5644" w14:textId="77777777" w:rsidTr="0027496C">
        <w:tc>
          <w:tcPr>
            <w:tcW w:w="1696" w:type="dxa"/>
          </w:tcPr>
          <w:p w14:paraId="48B3B190" w14:textId="77777777" w:rsidR="003243CD" w:rsidRPr="00CA327C" w:rsidRDefault="005B2FC4" w:rsidP="0027496C">
            <w:pPr>
              <w:autoSpaceDE w:val="0"/>
              <w:autoSpaceDN w:val="0"/>
              <w:adjustRightInd w:val="0"/>
              <w:jc w:val="center"/>
              <w:rPr>
                <w:color w:val="000000"/>
              </w:rPr>
            </w:pPr>
            <w:r>
              <w:rPr>
                <w:color w:val="000000"/>
              </w:rPr>
              <w:t>Intervallo</w:t>
            </w:r>
          </w:p>
        </w:tc>
        <w:tc>
          <w:tcPr>
            <w:tcW w:w="2268" w:type="dxa"/>
          </w:tcPr>
          <w:p w14:paraId="30AFC438" w14:textId="77777777" w:rsidR="003243CD" w:rsidRPr="00CA327C" w:rsidRDefault="003243CD" w:rsidP="0027496C">
            <w:pPr>
              <w:autoSpaceDE w:val="0"/>
              <w:autoSpaceDN w:val="0"/>
              <w:adjustRightInd w:val="0"/>
              <w:jc w:val="center"/>
              <w:rPr>
                <w:color w:val="000000"/>
              </w:rPr>
            </w:pPr>
            <w:r w:rsidRPr="00CA327C">
              <w:rPr>
                <w:color w:val="000000"/>
              </w:rPr>
              <w:t>Livello</w:t>
            </w:r>
          </w:p>
        </w:tc>
        <w:tc>
          <w:tcPr>
            <w:tcW w:w="5664" w:type="dxa"/>
          </w:tcPr>
          <w:p w14:paraId="62076931" w14:textId="77777777" w:rsidR="003243CD" w:rsidRPr="00CA327C" w:rsidRDefault="005B2FC4" w:rsidP="0027496C">
            <w:pPr>
              <w:autoSpaceDE w:val="0"/>
              <w:autoSpaceDN w:val="0"/>
              <w:adjustRightInd w:val="0"/>
              <w:jc w:val="center"/>
              <w:rPr>
                <w:color w:val="000000"/>
              </w:rPr>
            </w:pPr>
            <w:r>
              <w:rPr>
                <w:color w:val="000000"/>
              </w:rPr>
              <w:t>Significato</w:t>
            </w:r>
          </w:p>
        </w:tc>
      </w:tr>
      <w:tr w:rsidR="003243CD" w14:paraId="54DC843E" w14:textId="77777777" w:rsidTr="005B2FC4">
        <w:tc>
          <w:tcPr>
            <w:tcW w:w="1696" w:type="dxa"/>
            <w:shd w:val="clear" w:color="auto" w:fill="00B0F0"/>
          </w:tcPr>
          <w:p w14:paraId="380943E6" w14:textId="77777777" w:rsidR="003243CD" w:rsidRDefault="003243CD" w:rsidP="0027496C">
            <w:pPr>
              <w:autoSpaceDE w:val="0"/>
              <w:autoSpaceDN w:val="0"/>
              <w:adjustRightInd w:val="0"/>
              <w:jc w:val="center"/>
              <w:rPr>
                <w:color w:val="000000"/>
                <w:sz w:val="22"/>
                <w:szCs w:val="22"/>
              </w:rPr>
            </w:pPr>
          </w:p>
          <w:p w14:paraId="567E962F" w14:textId="77777777" w:rsidR="003243CD" w:rsidRPr="00CA327C" w:rsidRDefault="003243CD" w:rsidP="0027496C">
            <w:pPr>
              <w:autoSpaceDE w:val="0"/>
              <w:autoSpaceDN w:val="0"/>
              <w:adjustRightInd w:val="0"/>
              <w:jc w:val="center"/>
              <w:rPr>
                <w:color w:val="000000"/>
                <w:sz w:val="22"/>
                <w:szCs w:val="22"/>
              </w:rPr>
            </w:pPr>
            <w:r w:rsidRPr="00CA327C">
              <w:rPr>
                <w:color w:val="000000"/>
                <w:sz w:val="22"/>
                <w:szCs w:val="22"/>
              </w:rPr>
              <w:t>1</w:t>
            </w:r>
            <w:r w:rsidR="005B2FC4">
              <w:rPr>
                <w:color w:val="000000"/>
                <w:sz w:val="22"/>
                <w:szCs w:val="22"/>
              </w:rPr>
              <w:t>-3</w:t>
            </w:r>
          </w:p>
        </w:tc>
        <w:tc>
          <w:tcPr>
            <w:tcW w:w="2268" w:type="dxa"/>
            <w:shd w:val="clear" w:color="auto" w:fill="00B0F0"/>
          </w:tcPr>
          <w:p w14:paraId="51547BCA" w14:textId="77777777" w:rsidR="003243CD" w:rsidRDefault="003243CD" w:rsidP="0027496C">
            <w:pPr>
              <w:autoSpaceDE w:val="0"/>
              <w:autoSpaceDN w:val="0"/>
              <w:adjustRightInd w:val="0"/>
              <w:jc w:val="center"/>
              <w:rPr>
                <w:color w:val="000000"/>
                <w:sz w:val="22"/>
                <w:szCs w:val="22"/>
              </w:rPr>
            </w:pPr>
          </w:p>
          <w:p w14:paraId="311DD1BF" w14:textId="77777777" w:rsidR="003243CD" w:rsidRPr="00CA327C" w:rsidRDefault="005B2FC4" w:rsidP="0027496C">
            <w:pPr>
              <w:autoSpaceDE w:val="0"/>
              <w:autoSpaceDN w:val="0"/>
              <w:adjustRightInd w:val="0"/>
              <w:jc w:val="center"/>
              <w:rPr>
                <w:color w:val="000000"/>
                <w:sz w:val="22"/>
                <w:szCs w:val="22"/>
              </w:rPr>
            </w:pPr>
            <w:r>
              <w:rPr>
                <w:color w:val="000000"/>
                <w:sz w:val="22"/>
                <w:szCs w:val="22"/>
              </w:rPr>
              <w:t>Rischio trascurabile</w:t>
            </w:r>
          </w:p>
        </w:tc>
        <w:tc>
          <w:tcPr>
            <w:tcW w:w="5664" w:type="dxa"/>
            <w:shd w:val="clear" w:color="auto" w:fill="00B0F0"/>
          </w:tcPr>
          <w:p w14:paraId="60044C4D" w14:textId="77777777" w:rsidR="005B2FC4" w:rsidRPr="005B2FC4" w:rsidRDefault="005B2FC4" w:rsidP="005B2FC4">
            <w:pPr>
              <w:pStyle w:val="Default"/>
              <w:jc w:val="both"/>
              <w:rPr>
                <w:rFonts w:ascii="Times New Roman" w:hAnsi="Times New Roman" w:cs="Times New Roman"/>
              </w:rPr>
            </w:pPr>
            <w:r w:rsidRPr="005B2FC4">
              <w:rPr>
                <w:rFonts w:ascii="Times New Roman" w:hAnsi="Times New Roman" w:cs="Times New Roman"/>
              </w:rPr>
              <w:t xml:space="preserve">Rischi potenziali sufficientemente sotto controllo. </w:t>
            </w:r>
          </w:p>
          <w:p w14:paraId="1FEFFD7E" w14:textId="77777777" w:rsidR="003243CD" w:rsidRPr="00A31649" w:rsidRDefault="005B2FC4" w:rsidP="005B2FC4">
            <w:pPr>
              <w:pStyle w:val="Default"/>
              <w:jc w:val="both"/>
              <w:rPr>
                <w:rFonts w:ascii="Times New Roman" w:hAnsi="Times New Roman" w:cs="Times New Roman"/>
              </w:rPr>
            </w:pPr>
            <w:r w:rsidRPr="005B2FC4">
              <w:rPr>
                <w:rFonts w:ascii="Times New Roman" w:hAnsi="Times New Roman" w:cs="Times New Roman"/>
              </w:rPr>
              <w:t xml:space="preserve">Possibili azioni migliorative da valutare in fase di programmazione. </w:t>
            </w:r>
          </w:p>
        </w:tc>
      </w:tr>
      <w:tr w:rsidR="003243CD" w14:paraId="29AB68DB" w14:textId="77777777" w:rsidTr="005B2FC4">
        <w:tc>
          <w:tcPr>
            <w:tcW w:w="1696" w:type="dxa"/>
            <w:shd w:val="clear" w:color="auto" w:fill="92D050"/>
          </w:tcPr>
          <w:p w14:paraId="2ACA2494" w14:textId="77777777" w:rsidR="003243CD" w:rsidRDefault="003243CD" w:rsidP="0027496C">
            <w:pPr>
              <w:autoSpaceDE w:val="0"/>
              <w:autoSpaceDN w:val="0"/>
              <w:adjustRightInd w:val="0"/>
              <w:jc w:val="center"/>
              <w:rPr>
                <w:color w:val="000000"/>
                <w:sz w:val="22"/>
                <w:szCs w:val="22"/>
              </w:rPr>
            </w:pPr>
          </w:p>
          <w:p w14:paraId="27EA0461" w14:textId="77777777" w:rsidR="003243CD" w:rsidRPr="00CA327C" w:rsidRDefault="005B2FC4" w:rsidP="0027496C">
            <w:pPr>
              <w:autoSpaceDE w:val="0"/>
              <w:autoSpaceDN w:val="0"/>
              <w:adjustRightInd w:val="0"/>
              <w:jc w:val="center"/>
              <w:rPr>
                <w:color w:val="000000"/>
                <w:sz w:val="22"/>
                <w:szCs w:val="22"/>
              </w:rPr>
            </w:pPr>
            <w:r>
              <w:rPr>
                <w:color w:val="000000"/>
                <w:sz w:val="22"/>
                <w:szCs w:val="22"/>
              </w:rPr>
              <w:t>4-6</w:t>
            </w:r>
          </w:p>
        </w:tc>
        <w:tc>
          <w:tcPr>
            <w:tcW w:w="2268" w:type="dxa"/>
            <w:shd w:val="clear" w:color="auto" w:fill="92D050"/>
          </w:tcPr>
          <w:p w14:paraId="57B6C312" w14:textId="77777777" w:rsidR="003243CD" w:rsidRDefault="003243CD" w:rsidP="0027496C">
            <w:pPr>
              <w:autoSpaceDE w:val="0"/>
              <w:autoSpaceDN w:val="0"/>
              <w:adjustRightInd w:val="0"/>
              <w:jc w:val="center"/>
              <w:rPr>
                <w:color w:val="000000"/>
                <w:sz w:val="22"/>
                <w:szCs w:val="22"/>
              </w:rPr>
            </w:pPr>
          </w:p>
          <w:p w14:paraId="19666E78" w14:textId="77777777" w:rsidR="003243CD" w:rsidRPr="00CA327C" w:rsidRDefault="005B2FC4" w:rsidP="0027496C">
            <w:pPr>
              <w:autoSpaceDE w:val="0"/>
              <w:autoSpaceDN w:val="0"/>
              <w:adjustRightInd w:val="0"/>
              <w:jc w:val="center"/>
              <w:rPr>
                <w:color w:val="000000"/>
                <w:sz w:val="22"/>
                <w:szCs w:val="22"/>
              </w:rPr>
            </w:pPr>
            <w:r>
              <w:rPr>
                <w:color w:val="000000"/>
                <w:sz w:val="22"/>
                <w:szCs w:val="22"/>
              </w:rPr>
              <w:t>Rischio lieve</w:t>
            </w:r>
          </w:p>
        </w:tc>
        <w:tc>
          <w:tcPr>
            <w:tcW w:w="5664" w:type="dxa"/>
            <w:shd w:val="clear" w:color="auto" w:fill="92D050"/>
          </w:tcPr>
          <w:p w14:paraId="09A8BEC6" w14:textId="77777777" w:rsidR="003243CD" w:rsidRPr="00A31649" w:rsidRDefault="005B2FC4" w:rsidP="0027496C">
            <w:pPr>
              <w:pStyle w:val="Default"/>
              <w:jc w:val="both"/>
              <w:rPr>
                <w:rFonts w:ascii="Times New Roman" w:hAnsi="Times New Roman" w:cs="Times New Roman"/>
              </w:rPr>
            </w:pPr>
            <w:r w:rsidRPr="005B2FC4">
              <w:rPr>
                <w:rFonts w:ascii="Times New Roman" w:hAnsi="Times New Roman" w:cs="Times New Roman"/>
              </w:rPr>
              <w:t xml:space="preserve">Verificare che i rischi potenziali siano sotto controllo, promuovere azioni migliorative e/o correttive da programmare nel tempo. </w:t>
            </w:r>
          </w:p>
        </w:tc>
      </w:tr>
      <w:tr w:rsidR="003243CD" w14:paraId="2CB6F682" w14:textId="77777777" w:rsidTr="005B2FC4">
        <w:tc>
          <w:tcPr>
            <w:tcW w:w="1696" w:type="dxa"/>
            <w:shd w:val="clear" w:color="auto" w:fill="FFFF00"/>
          </w:tcPr>
          <w:p w14:paraId="2FE25281" w14:textId="77777777" w:rsidR="003243CD" w:rsidRDefault="003243CD" w:rsidP="0027496C">
            <w:pPr>
              <w:autoSpaceDE w:val="0"/>
              <w:autoSpaceDN w:val="0"/>
              <w:adjustRightInd w:val="0"/>
              <w:jc w:val="center"/>
              <w:rPr>
                <w:color w:val="000000"/>
                <w:sz w:val="22"/>
                <w:szCs w:val="22"/>
              </w:rPr>
            </w:pPr>
          </w:p>
          <w:p w14:paraId="1883FA81" w14:textId="77777777" w:rsidR="003243CD" w:rsidRPr="00CA327C" w:rsidRDefault="005B2FC4" w:rsidP="0027496C">
            <w:pPr>
              <w:autoSpaceDE w:val="0"/>
              <w:autoSpaceDN w:val="0"/>
              <w:adjustRightInd w:val="0"/>
              <w:jc w:val="center"/>
              <w:rPr>
                <w:color w:val="000000"/>
                <w:sz w:val="22"/>
                <w:szCs w:val="22"/>
              </w:rPr>
            </w:pPr>
            <w:r>
              <w:rPr>
                <w:color w:val="000000"/>
                <w:sz w:val="22"/>
                <w:szCs w:val="22"/>
              </w:rPr>
              <w:t>8-9</w:t>
            </w:r>
          </w:p>
        </w:tc>
        <w:tc>
          <w:tcPr>
            <w:tcW w:w="2268" w:type="dxa"/>
            <w:shd w:val="clear" w:color="auto" w:fill="FFFF00"/>
          </w:tcPr>
          <w:p w14:paraId="1A2DDFF6" w14:textId="77777777" w:rsidR="003243CD" w:rsidRDefault="003243CD" w:rsidP="0027496C">
            <w:pPr>
              <w:autoSpaceDE w:val="0"/>
              <w:autoSpaceDN w:val="0"/>
              <w:adjustRightInd w:val="0"/>
              <w:jc w:val="center"/>
              <w:rPr>
                <w:color w:val="000000"/>
                <w:sz w:val="22"/>
                <w:szCs w:val="22"/>
              </w:rPr>
            </w:pPr>
          </w:p>
          <w:p w14:paraId="6CF5A393" w14:textId="77777777" w:rsidR="003243CD" w:rsidRPr="00CA327C" w:rsidRDefault="005B2FC4" w:rsidP="0027496C">
            <w:pPr>
              <w:autoSpaceDE w:val="0"/>
              <w:autoSpaceDN w:val="0"/>
              <w:adjustRightInd w:val="0"/>
              <w:jc w:val="center"/>
              <w:rPr>
                <w:color w:val="000000"/>
                <w:sz w:val="22"/>
                <w:szCs w:val="22"/>
              </w:rPr>
            </w:pPr>
            <w:r>
              <w:rPr>
                <w:color w:val="000000"/>
                <w:sz w:val="22"/>
                <w:szCs w:val="22"/>
              </w:rPr>
              <w:t>Alto</w:t>
            </w:r>
          </w:p>
        </w:tc>
        <w:tc>
          <w:tcPr>
            <w:tcW w:w="5664" w:type="dxa"/>
            <w:shd w:val="clear" w:color="auto" w:fill="FFFF00"/>
          </w:tcPr>
          <w:p w14:paraId="26913BFC" w14:textId="77777777" w:rsidR="003243CD" w:rsidRPr="00CA327C" w:rsidRDefault="005B2FC4" w:rsidP="0027496C">
            <w:pPr>
              <w:pStyle w:val="Default"/>
              <w:jc w:val="both"/>
              <w:rPr>
                <w:rFonts w:ascii="Times New Roman" w:hAnsi="Times New Roman" w:cs="Times New Roman"/>
              </w:rPr>
            </w:pPr>
            <w:r w:rsidRPr="005B2FC4">
              <w:rPr>
                <w:rFonts w:ascii="Times New Roman" w:hAnsi="Times New Roman" w:cs="Times New Roman"/>
              </w:rPr>
              <w:t xml:space="preserve">Programmare nel medio termine miglioramenti in termini di prevenzione e/o protezione in funzione anche della durata degli interventi. </w:t>
            </w:r>
          </w:p>
        </w:tc>
      </w:tr>
      <w:tr w:rsidR="003243CD" w14:paraId="603EE722" w14:textId="77777777" w:rsidTr="005B2FC4">
        <w:tc>
          <w:tcPr>
            <w:tcW w:w="1696" w:type="dxa"/>
            <w:shd w:val="clear" w:color="auto" w:fill="FF0000"/>
          </w:tcPr>
          <w:p w14:paraId="021BA967" w14:textId="77777777" w:rsidR="003243CD" w:rsidRDefault="003243CD" w:rsidP="0027496C">
            <w:pPr>
              <w:autoSpaceDE w:val="0"/>
              <w:autoSpaceDN w:val="0"/>
              <w:adjustRightInd w:val="0"/>
              <w:jc w:val="center"/>
              <w:rPr>
                <w:color w:val="000000"/>
                <w:sz w:val="22"/>
                <w:szCs w:val="22"/>
              </w:rPr>
            </w:pPr>
          </w:p>
          <w:p w14:paraId="7A3E9587" w14:textId="77777777" w:rsidR="003243CD" w:rsidRPr="00CA327C" w:rsidRDefault="005B2FC4" w:rsidP="0027496C">
            <w:pPr>
              <w:autoSpaceDE w:val="0"/>
              <w:autoSpaceDN w:val="0"/>
              <w:adjustRightInd w:val="0"/>
              <w:jc w:val="center"/>
              <w:rPr>
                <w:color w:val="000000"/>
                <w:sz w:val="22"/>
                <w:szCs w:val="22"/>
              </w:rPr>
            </w:pPr>
            <w:r>
              <w:rPr>
                <w:color w:val="000000"/>
                <w:sz w:val="22"/>
                <w:szCs w:val="22"/>
              </w:rPr>
              <w:t>12-16</w:t>
            </w:r>
          </w:p>
        </w:tc>
        <w:tc>
          <w:tcPr>
            <w:tcW w:w="2268" w:type="dxa"/>
            <w:shd w:val="clear" w:color="auto" w:fill="FF0000"/>
          </w:tcPr>
          <w:p w14:paraId="4DFB5654" w14:textId="77777777" w:rsidR="003243CD" w:rsidRDefault="003243CD" w:rsidP="0027496C">
            <w:pPr>
              <w:autoSpaceDE w:val="0"/>
              <w:autoSpaceDN w:val="0"/>
              <w:adjustRightInd w:val="0"/>
              <w:jc w:val="center"/>
              <w:rPr>
                <w:color w:val="000000"/>
                <w:sz w:val="22"/>
                <w:szCs w:val="22"/>
              </w:rPr>
            </w:pPr>
          </w:p>
          <w:p w14:paraId="3E2BAFDB" w14:textId="77777777" w:rsidR="003243CD" w:rsidRPr="00CA327C" w:rsidRDefault="003243CD" w:rsidP="005B2FC4">
            <w:pPr>
              <w:autoSpaceDE w:val="0"/>
              <w:autoSpaceDN w:val="0"/>
              <w:adjustRightInd w:val="0"/>
              <w:jc w:val="center"/>
              <w:rPr>
                <w:color w:val="000000"/>
                <w:sz w:val="22"/>
                <w:szCs w:val="22"/>
              </w:rPr>
            </w:pPr>
            <w:r w:rsidRPr="00CA327C">
              <w:rPr>
                <w:color w:val="000000"/>
                <w:sz w:val="22"/>
                <w:szCs w:val="22"/>
              </w:rPr>
              <w:t xml:space="preserve">Molto </w:t>
            </w:r>
            <w:r w:rsidR="005B2FC4">
              <w:rPr>
                <w:color w:val="000000"/>
                <w:sz w:val="22"/>
                <w:szCs w:val="22"/>
              </w:rPr>
              <w:t>Alto</w:t>
            </w:r>
          </w:p>
        </w:tc>
        <w:tc>
          <w:tcPr>
            <w:tcW w:w="5664" w:type="dxa"/>
            <w:shd w:val="clear" w:color="auto" w:fill="FF0000"/>
          </w:tcPr>
          <w:p w14:paraId="2D062825" w14:textId="77777777" w:rsidR="003243CD" w:rsidRPr="00CA327C" w:rsidRDefault="005B2FC4" w:rsidP="0027496C">
            <w:pPr>
              <w:pStyle w:val="Default"/>
              <w:jc w:val="both"/>
              <w:rPr>
                <w:rFonts w:ascii="Times New Roman" w:hAnsi="Times New Roman" w:cs="Times New Roman"/>
              </w:rPr>
            </w:pPr>
            <w:r w:rsidRPr="005B2FC4">
              <w:rPr>
                <w:rFonts w:ascii="Times New Roman" w:hAnsi="Times New Roman" w:cs="Times New Roman"/>
              </w:rPr>
              <w:t xml:space="preserve">Effettuare miglioramenti immediati in termini di prevenzione e protezione. </w:t>
            </w:r>
          </w:p>
        </w:tc>
      </w:tr>
    </w:tbl>
    <w:p w14:paraId="6835FF6E" w14:textId="77777777" w:rsidR="003243CD" w:rsidRDefault="003243CD" w:rsidP="00B860C9">
      <w:pPr>
        <w:jc w:val="both"/>
        <w:rPr>
          <w:color w:val="000000"/>
        </w:rPr>
      </w:pPr>
    </w:p>
    <w:p w14:paraId="7A95175E" w14:textId="77777777" w:rsidR="00D450E3" w:rsidRPr="00D450E3" w:rsidRDefault="00D450E3" w:rsidP="00D450E3">
      <w:pPr>
        <w:pStyle w:val="Default"/>
        <w:rPr>
          <w:rFonts w:ascii="Times New Roman" w:hAnsi="Times New Roman" w:cs="Times New Roman"/>
        </w:rPr>
      </w:pPr>
      <w:r w:rsidRPr="00D450E3">
        <w:rPr>
          <w:rFonts w:ascii="Times New Roman" w:hAnsi="Times New Roman" w:cs="Times New Roman"/>
        </w:rPr>
        <w:t xml:space="preserve">In virtù della tipologia di attività e delle possibili interferenze riscontrate si è ritenuto opportuno attribuire il livello “poco probabile” alla probabilità che si manifestino interferenze, ed il livello “medio” alla gravità dell’interferenza. </w:t>
      </w:r>
    </w:p>
    <w:p w14:paraId="44AE6D61" w14:textId="77777777" w:rsidR="00D450E3" w:rsidRDefault="00D450E3" w:rsidP="00D450E3">
      <w:pPr>
        <w:jc w:val="both"/>
        <w:rPr>
          <w:color w:val="000000"/>
        </w:rPr>
      </w:pPr>
      <w:r w:rsidRPr="00D450E3">
        <w:rPr>
          <w:color w:val="000000"/>
        </w:rPr>
        <w:t>Ne consegue un Livelli di significatività del rischio da interferenze Lieve</w:t>
      </w:r>
      <w:r w:rsidR="00F974A5">
        <w:rPr>
          <w:color w:val="000000"/>
        </w:rPr>
        <w:t>.</w:t>
      </w:r>
    </w:p>
    <w:p w14:paraId="72A7025E" w14:textId="77777777" w:rsidR="00B00EB4" w:rsidRDefault="00B00EB4" w:rsidP="00D450E3">
      <w:pPr>
        <w:jc w:val="both"/>
        <w:rPr>
          <w:color w:val="000000"/>
        </w:rPr>
      </w:pPr>
    </w:p>
    <w:p w14:paraId="0C12D214" w14:textId="77777777" w:rsidR="00EB5AEA" w:rsidRDefault="00EB5AEA" w:rsidP="00D450E3">
      <w:pPr>
        <w:jc w:val="both"/>
        <w:rPr>
          <w:color w:val="000000"/>
        </w:rPr>
      </w:pPr>
    </w:p>
    <w:p w14:paraId="4911FB8B" w14:textId="77777777" w:rsidR="00F305E5" w:rsidRDefault="00F305E5" w:rsidP="00D450E3">
      <w:pPr>
        <w:jc w:val="both"/>
        <w:rPr>
          <w:color w:val="000000"/>
        </w:rPr>
      </w:pPr>
    </w:p>
    <w:tbl>
      <w:tblPr>
        <w:tblStyle w:val="Grigliatabella"/>
        <w:tblW w:w="0" w:type="auto"/>
        <w:tblLook w:val="04A0" w:firstRow="1" w:lastRow="0" w:firstColumn="1" w:lastColumn="0" w:noHBand="0" w:noVBand="1"/>
      </w:tblPr>
      <w:tblGrid>
        <w:gridCol w:w="4794"/>
        <w:gridCol w:w="4834"/>
      </w:tblGrid>
      <w:tr w:rsidR="00D450E3" w14:paraId="5FE7A5CD" w14:textId="77777777" w:rsidTr="00D450E3">
        <w:tc>
          <w:tcPr>
            <w:tcW w:w="9628" w:type="dxa"/>
            <w:gridSpan w:val="2"/>
            <w:shd w:val="clear" w:color="auto" w:fill="D9D9D9" w:themeFill="background1" w:themeFillShade="D9"/>
          </w:tcPr>
          <w:p w14:paraId="51EBD8C4" w14:textId="77777777" w:rsidR="00D450E3" w:rsidRPr="00D450E3" w:rsidRDefault="00D450E3" w:rsidP="00D450E3">
            <w:pPr>
              <w:pStyle w:val="Default"/>
              <w:jc w:val="center"/>
              <w:rPr>
                <w:sz w:val="18"/>
                <w:szCs w:val="18"/>
              </w:rPr>
            </w:pPr>
            <w:r w:rsidRPr="0027496C">
              <w:rPr>
                <w:rFonts w:ascii="Times New Roman" w:hAnsi="Times New Roman" w:cs="Times New Roman"/>
              </w:rPr>
              <w:t>cheda riassuntiva dei rischi da interferenze</w:t>
            </w:r>
          </w:p>
        </w:tc>
      </w:tr>
      <w:tr w:rsidR="00D450E3" w14:paraId="69DAAB26" w14:textId="77777777" w:rsidTr="00B03221">
        <w:tc>
          <w:tcPr>
            <w:tcW w:w="4794" w:type="dxa"/>
          </w:tcPr>
          <w:p w14:paraId="54D09811" w14:textId="77777777" w:rsidR="00787DC3" w:rsidRPr="00787DC3" w:rsidRDefault="00787DC3" w:rsidP="00D450E3">
            <w:pPr>
              <w:pStyle w:val="Default"/>
              <w:rPr>
                <w:rFonts w:ascii="Times New Roman" w:hAnsi="Times New Roman" w:cs="Times New Roman"/>
              </w:rPr>
            </w:pPr>
          </w:p>
          <w:p w14:paraId="6166A1E9" w14:textId="77777777" w:rsidR="00D450E3" w:rsidRPr="00787DC3" w:rsidRDefault="00D450E3" w:rsidP="00D450E3">
            <w:pPr>
              <w:pStyle w:val="Default"/>
              <w:rPr>
                <w:rFonts w:ascii="Times New Roman" w:hAnsi="Times New Roman" w:cs="Times New Roman"/>
              </w:rPr>
            </w:pPr>
            <w:r w:rsidRPr="00787DC3">
              <w:rPr>
                <w:rFonts w:ascii="Times New Roman" w:hAnsi="Times New Roman" w:cs="Times New Roman"/>
              </w:rPr>
              <w:t xml:space="preserve">Ditta appaltatrice </w:t>
            </w:r>
          </w:p>
          <w:p w14:paraId="395E4A67" w14:textId="77777777" w:rsidR="00787DC3" w:rsidRPr="00787DC3" w:rsidRDefault="00787DC3" w:rsidP="00D450E3">
            <w:pPr>
              <w:pStyle w:val="Default"/>
              <w:rPr>
                <w:rFonts w:ascii="Times New Roman" w:hAnsi="Times New Roman" w:cs="Times New Roman"/>
              </w:rPr>
            </w:pPr>
          </w:p>
        </w:tc>
        <w:tc>
          <w:tcPr>
            <w:tcW w:w="4834" w:type="dxa"/>
          </w:tcPr>
          <w:p w14:paraId="71591454" w14:textId="77777777" w:rsidR="00787DC3" w:rsidRPr="00787DC3" w:rsidRDefault="00787DC3" w:rsidP="00D450E3">
            <w:pPr>
              <w:pStyle w:val="Default"/>
              <w:rPr>
                <w:rFonts w:ascii="Times New Roman" w:hAnsi="Times New Roman" w:cs="Times New Roman"/>
              </w:rPr>
            </w:pPr>
          </w:p>
          <w:p w14:paraId="016DBC3A" w14:textId="77777777" w:rsidR="00D450E3" w:rsidRPr="00787DC3" w:rsidRDefault="00D450E3" w:rsidP="00D450E3">
            <w:pPr>
              <w:pStyle w:val="Default"/>
              <w:rPr>
                <w:rFonts w:ascii="Times New Roman" w:hAnsi="Times New Roman" w:cs="Times New Roman"/>
              </w:rPr>
            </w:pPr>
            <w:r w:rsidRPr="00787DC3">
              <w:rPr>
                <w:rFonts w:ascii="Times New Roman" w:hAnsi="Times New Roman" w:cs="Times New Roman"/>
              </w:rPr>
              <w:t xml:space="preserve">_________________________________ </w:t>
            </w:r>
          </w:p>
        </w:tc>
      </w:tr>
      <w:tr w:rsidR="00D450E3" w14:paraId="631EAC4E" w14:textId="77777777" w:rsidTr="00B03221">
        <w:tc>
          <w:tcPr>
            <w:tcW w:w="4794" w:type="dxa"/>
          </w:tcPr>
          <w:p w14:paraId="04E4C5D9" w14:textId="77777777" w:rsidR="00787DC3" w:rsidRPr="00787DC3" w:rsidRDefault="00787DC3" w:rsidP="00D450E3">
            <w:pPr>
              <w:pStyle w:val="Default"/>
              <w:rPr>
                <w:rFonts w:ascii="Times New Roman" w:hAnsi="Times New Roman" w:cs="Times New Roman"/>
              </w:rPr>
            </w:pPr>
          </w:p>
          <w:p w14:paraId="5786CA22" w14:textId="77777777" w:rsidR="00C17006" w:rsidRDefault="00C17006" w:rsidP="00D450E3">
            <w:pPr>
              <w:pStyle w:val="Default"/>
              <w:rPr>
                <w:rFonts w:ascii="Times New Roman" w:hAnsi="Times New Roman" w:cs="Times New Roman"/>
              </w:rPr>
            </w:pPr>
          </w:p>
          <w:p w14:paraId="69054BF2" w14:textId="77777777" w:rsidR="00C17006" w:rsidRDefault="00C17006" w:rsidP="00D450E3">
            <w:pPr>
              <w:pStyle w:val="Default"/>
              <w:rPr>
                <w:rFonts w:ascii="Times New Roman" w:hAnsi="Times New Roman" w:cs="Times New Roman"/>
              </w:rPr>
            </w:pPr>
          </w:p>
          <w:p w14:paraId="0B3F7BB4" w14:textId="77777777" w:rsidR="00D450E3" w:rsidRPr="00787DC3" w:rsidRDefault="00D450E3" w:rsidP="00D450E3">
            <w:pPr>
              <w:pStyle w:val="Default"/>
              <w:rPr>
                <w:rFonts w:ascii="Times New Roman" w:hAnsi="Times New Roman" w:cs="Times New Roman"/>
              </w:rPr>
            </w:pPr>
            <w:r w:rsidRPr="00787DC3">
              <w:rPr>
                <w:rFonts w:ascii="Times New Roman" w:hAnsi="Times New Roman" w:cs="Times New Roman"/>
              </w:rPr>
              <w:t xml:space="preserve">Oggetto dei lavori </w:t>
            </w:r>
          </w:p>
        </w:tc>
        <w:tc>
          <w:tcPr>
            <w:tcW w:w="4834" w:type="dxa"/>
          </w:tcPr>
          <w:p w14:paraId="1D795460" w14:textId="77777777" w:rsidR="00D450E3" w:rsidRPr="00787DC3" w:rsidRDefault="00D450E3" w:rsidP="00D450E3">
            <w:pPr>
              <w:pStyle w:val="Default"/>
              <w:rPr>
                <w:rFonts w:ascii="Times New Roman" w:hAnsi="Times New Roman" w:cs="Times New Roman"/>
              </w:rPr>
            </w:pPr>
          </w:p>
          <w:p w14:paraId="52A6B241" w14:textId="77777777" w:rsidR="00D450E3" w:rsidRDefault="00D450E3" w:rsidP="00D450E3">
            <w:pPr>
              <w:pStyle w:val="Default"/>
              <w:rPr>
                <w:rFonts w:ascii="Times New Roman" w:hAnsi="Times New Roman" w:cs="Times New Roman"/>
              </w:rPr>
            </w:pPr>
            <w:r w:rsidRPr="00787DC3">
              <w:rPr>
                <w:rFonts w:ascii="Times New Roman" w:hAnsi="Times New Roman" w:cs="Times New Roman"/>
              </w:rPr>
              <w:t xml:space="preserve">- Servizi socio-assistenziali </w:t>
            </w:r>
          </w:p>
          <w:p w14:paraId="6011371C" w14:textId="77777777" w:rsidR="00C17006" w:rsidRDefault="00C17006" w:rsidP="00D450E3">
            <w:pPr>
              <w:pStyle w:val="Default"/>
              <w:rPr>
                <w:rFonts w:ascii="Times New Roman" w:hAnsi="Times New Roman" w:cs="Times New Roman"/>
              </w:rPr>
            </w:pPr>
            <w:r>
              <w:rPr>
                <w:rFonts w:ascii="Times New Roman" w:hAnsi="Times New Roman" w:cs="Times New Roman"/>
              </w:rPr>
              <w:t>- Servizio pulizie generali</w:t>
            </w:r>
          </w:p>
          <w:p w14:paraId="0F7C22AA" w14:textId="77777777" w:rsidR="00C17006" w:rsidRDefault="00C17006" w:rsidP="00D450E3">
            <w:pPr>
              <w:pStyle w:val="Default"/>
              <w:rPr>
                <w:rFonts w:ascii="Times New Roman" w:hAnsi="Times New Roman" w:cs="Times New Roman"/>
              </w:rPr>
            </w:pPr>
            <w:r>
              <w:rPr>
                <w:rFonts w:ascii="Times New Roman" w:hAnsi="Times New Roman" w:cs="Times New Roman"/>
              </w:rPr>
              <w:t>- Servizio guardaroba magazzino</w:t>
            </w:r>
          </w:p>
          <w:p w14:paraId="284A800B" w14:textId="77777777" w:rsidR="00C17006" w:rsidRDefault="00C17006" w:rsidP="00D450E3">
            <w:pPr>
              <w:pStyle w:val="Default"/>
              <w:rPr>
                <w:rFonts w:ascii="Times New Roman" w:hAnsi="Times New Roman" w:cs="Times New Roman"/>
              </w:rPr>
            </w:pPr>
            <w:r>
              <w:rPr>
                <w:rFonts w:ascii="Times New Roman" w:hAnsi="Times New Roman" w:cs="Times New Roman"/>
              </w:rPr>
              <w:t>- Servizio piccola manutenzione</w:t>
            </w:r>
            <w:r w:rsidR="00133ADD">
              <w:rPr>
                <w:rFonts w:ascii="Times New Roman" w:hAnsi="Times New Roman" w:cs="Times New Roman"/>
              </w:rPr>
              <w:t xml:space="preserve"> e aree a verde</w:t>
            </w:r>
          </w:p>
          <w:p w14:paraId="4D1EE6E2" w14:textId="77777777" w:rsidR="00C17006" w:rsidRDefault="00C17006" w:rsidP="00D450E3">
            <w:pPr>
              <w:pStyle w:val="Default"/>
              <w:rPr>
                <w:rFonts w:ascii="Times New Roman" w:hAnsi="Times New Roman" w:cs="Times New Roman"/>
              </w:rPr>
            </w:pPr>
            <w:r>
              <w:rPr>
                <w:rFonts w:ascii="Times New Roman" w:hAnsi="Times New Roman" w:cs="Times New Roman"/>
              </w:rPr>
              <w:t>- Servizio lavanderia</w:t>
            </w:r>
            <w:r w:rsidR="00133ADD">
              <w:rPr>
                <w:rFonts w:ascii="Times New Roman" w:hAnsi="Times New Roman" w:cs="Times New Roman"/>
              </w:rPr>
              <w:t xml:space="preserve"> piana e divise</w:t>
            </w:r>
          </w:p>
          <w:p w14:paraId="358C517B" w14:textId="77777777" w:rsidR="00D450E3" w:rsidRPr="00787DC3" w:rsidRDefault="00133ADD" w:rsidP="00133ADD">
            <w:pPr>
              <w:pStyle w:val="Default"/>
              <w:rPr>
                <w:rFonts w:ascii="Times New Roman" w:hAnsi="Times New Roman" w:cs="Times New Roman"/>
              </w:rPr>
            </w:pPr>
            <w:r>
              <w:rPr>
                <w:rFonts w:ascii="Times New Roman" w:hAnsi="Times New Roman" w:cs="Times New Roman"/>
              </w:rPr>
              <w:t>-Servizio lavanderia biancheria ospiti e coperte</w:t>
            </w:r>
          </w:p>
        </w:tc>
      </w:tr>
      <w:tr w:rsidR="00D450E3" w14:paraId="135EEE48" w14:textId="77777777" w:rsidTr="00B03221">
        <w:tc>
          <w:tcPr>
            <w:tcW w:w="4794" w:type="dxa"/>
          </w:tcPr>
          <w:p w14:paraId="2AC51743" w14:textId="77777777" w:rsidR="00D450E3" w:rsidRPr="00787DC3" w:rsidRDefault="00D450E3" w:rsidP="00D450E3">
            <w:pPr>
              <w:pStyle w:val="Default"/>
              <w:rPr>
                <w:rFonts w:ascii="Times New Roman" w:hAnsi="Times New Roman" w:cs="Times New Roman"/>
              </w:rPr>
            </w:pPr>
            <w:r w:rsidRPr="00787DC3">
              <w:rPr>
                <w:rFonts w:ascii="Times New Roman" w:hAnsi="Times New Roman" w:cs="Times New Roman"/>
              </w:rPr>
              <w:t xml:space="preserve">Ubicazione </w:t>
            </w:r>
          </w:p>
        </w:tc>
        <w:tc>
          <w:tcPr>
            <w:tcW w:w="4834" w:type="dxa"/>
          </w:tcPr>
          <w:p w14:paraId="661A2088" w14:textId="77777777" w:rsidR="00D450E3" w:rsidRPr="00787DC3" w:rsidRDefault="00787DC3" w:rsidP="00787DC3">
            <w:pPr>
              <w:pStyle w:val="Default"/>
              <w:rPr>
                <w:rFonts w:ascii="Times New Roman" w:hAnsi="Times New Roman" w:cs="Times New Roman"/>
              </w:rPr>
            </w:pPr>
            <w:r w:rsidRPr="00787DC3">
              <w:rPr>
                <w:rFonts w:ascii="Times New Roman" w:hAnsi="Times New Roman" w:cs="Times New Roman"/>
              </w:rPr>
              <w:t>APSP Centro Residenziale Matteo Remaggi</w:t>
            </w:r>
            <w:r w:rsidR="00D450E3" w:rsidRPr="00787DC3">
              <w:rPr>
                <w:rFonts w:ascii="Times New Roman" w:hAnsi="Times New Roman" w:cs="Times New Roman"/>
              </w:rPr>
              <w:t xml:space="preserve"> – </w:t>
            </w:r>
            <w:r w:rsidRPr="00787DC3">
              <w:rPr>
                <w:rFonts w:ascii="Times New Roman" w:hAnsi="Times New Roman" w:cs="Times New Roman"/>
              </w:rPr>
              <w:t>S. Lorenzo alle Corti – Cascina</w:t>
            </w:r>
            <w:r w:rsidR="00D450E3" w:rsidRPr="00787DC3">
              <w:rPr>
                <w:rFonts w:ascii="Times New Roman" w:hAnsi="Times New Roman" w:cs="Times New Roman"/>
              </w:rPr>
              <w:t xml:space="preserve"> (PI) </w:t>
            </w:r>
          </w:p>
        </w:tc>
      </w:tr>
      <w:tr w:rsidR="00D450E3" w14:paraId="5C8B48A1" w14:textId="77777777" w:rsidTr="00B03221">
        <w:tc>
          <w:tcPr>
            <w:tcW w:w="4794" w:type="dxa"/>
          </w:tcPr>
          <w:p w14:paraId="3BE7F0B6" w14:textId="77777777" w:rsidR="00787DC3" w:rsidRPr="00787DC3" w:rsidRDefault="00787DC3" w:rsidP="00D450E3">
            <w:pPr>
              <w:pStyle w:val="Default"/>
              <w:rPr>
                <w:rFonts w:ascii="Times New Roman" w:hAnsi="Times New Roman" w:cs="Times New Roman"/>
              </w:rPr>
            </w:pPr>
          </w:p>
          <w:p w14:paraId="4C0A4491" w14:textId="77777777" w:rsidR="00D450E3" w:rsidRPr="00787DC3" w:rsidRDefault="00D450E3" w:rsidP="00D450E3">
            <w:pPr>
              <w:pStyle w:val="Default"/>
              <w:rPr>
                <w:rFonts w:ascii="Times New Roman" w:hAnsi="Times New Roman" w:cs="Times New Roman"/>
              </w:rPr>
            </w:pPr>
            <w:r w:rsidRPr="00787DC3">
              <w:rPr>
                <w:rFonts w:ascii="Times New Roman" w:hAnsi="Times New Roman" w:cs="Times New Roman"/>
              </w:rPr>
              <w:t xml:space="preserve">Inizio lavori (indicativo) </w:t>
            </w:r>
          </w:p>
          <w:p w14:paraId="40F54F55" w14:textId="77777777" w:rsidR="00787DC3" w:rsidRPr="00787DC3" w:rsidRDefault="00787DC3" w:rsidP="00D450E3">
            <w:pPr>
              <w:pStyle w:val="Default"/>
              <w:rPr>
                <w:rFonts w:ascii="Times New Roman" w:hAnsi="Times New Roman" w:cs="Times New Roman"/>
              </w:rPr>
            </w:pPr>
          </w:p>
        </w:tc>
        <w:tc>
          <w:tcPr>
            <w:tcW w:w="4834" w:type="dxa"/>
          </w:tcPr>
          <w:p w14:paraId="1DF155DC" w14:textId="77777777" w:rsidR="00787DC3" w:rsidRPr="00787DC3" w:rsidRDefault="00787DC3" w:rsidP="00D450E3">
            <w:pPr>
              <w:pStyle w:val="Default"/>
              <w:rPr>
                <w:rFonts w:ascii="Times New Roman" w:hAnsi="Times New Roman" w:cs="Times New Roman"/>
              </w:rPr>
            </w:pPr>
          </w:p>
          <w:p w14:paraId="4E779490" w14:textId="77777777" w:rsidR="00D450E3" w:rsidRPr="00787DC3" w:rsidRDefault="00D450E3" w:rsidP="00D450E3">
            <w:pPr>
              <w:pStyle w:val="Default"/>
              <w:rPr>
                <w:rFonts w:ascii="Times New Roman" w:hAnsi="Times New Roman" w:cs="Times New Roman"/>
              </w:rPr>
            </w:pPr>
            <w:r w:rsidRPr="00787DC3">
              <w:rPr>
                <w:rFonts w:ascii="Times New Roman" w:hAnsi="Times New Roman" w:cs="Times New Roman"/>
              </w:rPr>
              <w:t xml:space="preserve">_________________ </w:t>
            </w:r>
          </w:p>
        </w:tc>
      </w:tr>
      <w:tr w:rsidR="00D450E3" w14:paraId="2CC1AC57" w14:textId="77777777" w:rsidTr="00B03221">
        <w:tc>
          <w:tcPr>
            <w:tcW w:w="4794" w:type="dxa"/>
          </w:tcPr>
          <w:p w14:paraId="666E2D0A" w14:textId="77777777" w:rsidR="00787DC3" w:rsidRPr="00787DC3" w:rsidRDefault="00787DC3" w:rsidP="00D450E3">
            <w:pPr>
              <w:pStyle w:val="Default"/>
              <w:rPr>
                <w:rFonts w:ascii="Times New Roman" w:hAnsi="Times New Roman" w:cs="Times New Roman"/>
              </w:rPr>
            </w:pPr>
          </w:p>
          <w:p w14:paraId="2BC2CFB2" w14:textId="77777777" w:rsidR="00D450E3" w:rsidRPr="00787DC3" w:rsidRDefault="00D450E3" w:rsidP="00D450E3">
            <w:pPr>
              <w:pStyle w:val="Default"/>
              <w:rPr>
                <w:rFonts w:ascii="Times New Roman" w:hAnsi="Times New Roman" w:cs="Times New Roman"/>
              </w:rPr>
            </w:pPr>
            <w:r w:rsidRPr="00787DC3">
              <w:rPr>
                <w:rFonts w:ascii="Times New Roman" w:hAnsi="Times New Roman" w:cs="Times New Roman"/>
              </w:rPr>
              <w:t xml:space="preserve">Durata presunta (indicativo) </w:t>
            </w:r>
          </w:p>
          <w:p w14:paraId="6BA6AB30" w14:textId="77777777" w:rsidR="00787DC3" w:rsidRPr="00787DC3" w:rsidRDefault="00787DC3" w:rsidP="00D450E3">
            <w:pPr>
              <w:pStyle w:val="Default"/>
              <w:rPr>
                <w:rFonts w:ascii="Times New Roman" w:hAnsi="Times New Roman" w:cs="Times New Roman"/>
              </w:rPr>
            </w:pPr>
          </w:p>
        </w:tc>
        <w:tc>
          <w:tcPr>
            <w:tcW w:w="4834" w:type="dxa"/>
          </w:tcPr>
          <w:p w14:paraId="7402543C" w14:textId="77777777" w:rsidR="00787DC3" w:rsidRPr="00787DC3" w:rsidRDefault="00787DC3" w:rsidP="00D450E3">
            <w:pPr>
              <w:pStyle w:val="Default"/>
              <w:rPr>
                <w:rFonts w:ascii="Times New Roman" w:hAnsi="Times New Roman" w:cs="Times New Roman"/>
              </w:rPr>
            </w:pPr>
          </w:p>
          <w:p w14:paraId="18666F1F" w14:textId="77777777" w:rsidR="00D450E3" w:rsidRPr="00787DC3" w:rsidRDefault="00D450E3" w:rsidP="00D450E3">
            <w:pPr>
              <w:pStyle w:val="Default"/>
              <w:rPr>
                <w:rFonts w:ascii="Times New Roman" w:hAnsi="Times New Roman" w:cs="Times New Roman"/>
              </w:rPr>
            </w:pPr>
            <w:r w:rsidRPr="00787DC3">
              <w:rPr>
                <w:rFonts w:ascii="Times New Roman" w:hAnsi="Times New Roman" w:cs="Times New Roman"/>
              </w:rPr>
              <w:t xml:space="preserve">_________________ </w:t>
            </w:r>
          </w:p>
        </w:tc>
      </w:tr>
      <w:tr w:rsidR="00D450E3" w14:paraId="7DFC8C3C" w14:textId="77777777" w:rsidTr="00B03221">
        <w:tc>
          <w:tcPr>
            <w:tcW w:w="4794" w:type="dxa"/>
          </w:tcPr>
          <w:p w14:paraId="1CFD424D" w14:textId="77777777" w:rsidR="00787DC3" w:rsidRPr="00787DC3" w:rsidRDefault="00787DC3" w:rsidP="00787DC3">
            <w:pPr>
              <w:pStyle w:val="Default"/>
              <w:jc w:val="both"/>
              <w:rPr>
                <w:rFonts w:ascii="Times New Roman" w:hAnsi="Times New Roman" w:cs="Times New Roman"/>
              </w:rPr>
            </w:pPr>
          </w:p>
          <w:p w14:paraId="3AE53C65" w14:textId="77777777" w:rsidR="00787DC3" w:rsidRPr="00787DC3" w:rsidRDefault="00787DC3" w:rsidP="00787DC3">
            <w:pPr>
              <w:pStyle w:val="Default"/>
              <w:jc w:val="both"/>
              <w:rPr>
                <w:rFonts w:ascii="Times New Roman" w:hAnsi="Times New Roman" w:cs="Times New Roman"/>
              </w:rPr>
            </w:pPr>
          </w:p>
          <w:p w14:paraId="074ABFEB" w14:textId="77777777" w:rsidR="00787DC3" w:rsidRPr="00787DC3" w:rsidRDefault="00787DC3" w:rsidP="00787DC3">
            <w:pPr>
              <w:pStyle w:val="Default"/>
              <w:jc w:val="both"/>
              <w:rPr>
                <w:rFonts w:ascii="Times New Roman" w:hAnsi="Times New Roman" w:cs="Times New Roman"/>
              </w:rPr>
            </w:pPr>
            <w:r w:rsidRPr="00787DC3">
              <w:rPr>
                <w:rFonts w:ascii="Times New Roman" w:hAnsi="Times New Roman" w:cs="Times New Roman"/>
              </w:rPr>
              <w:t xml:space="preserve">Aree interessate dagli interventi </w:t>
            </w:r>
          </w:p>
          <w:p w14:paraId="59B149F3" w14:textId="77777777" w:rsidR="00787DC3" w:rsidRPr="00787DC3" w:rsidRDefault="00787DC3" w:rsidP="00787DC3">
            <w:pPr>
              <w:pStyle w:val="Default"/>
              <w:jc w:val="both"/>
              <w:rPr>
                <w:rFonts w:ascii="Times New Roman" w:hAnsi="Times New Roman" w:cs="Times New Roman"/>
              </w:rPr>
            </w:pPr>
          </w:p>
          <w:p w14:paraId="016ED63C" w14:textId="77777777" w:rsidR="00787DC3" w:rsidRPr="00787DC3" w:rsidRDefault="00787DC3" w:rsidP="00787DC3">
            <w:pPr>
              <w:pStyle w:val="Default"/>
              <w:jc w:val="both"/>
              <w:rPr>
                <w:rFonts w:ascii="Times New Roman" w:hAnsi="Times New Roman" w:cs="Times New Roman"/>
              </w:rPr>
            </w:pPr>
          </w:p>
          <w:p w14:paraId="141D5EF1" w14:textId="77777777" w:rsidR="00D450E3" w:rsidRDefault="00D450E3" w:rsidP="00D450E3">
            <w:pPr>
              <w:jc w:val="both"/>
              <w:rPr>
                <w:color w:val="000000"/>
              </w:rPr>
            </w:pPr>
          </w:p>
        </w:tc>
        <w:tc>
          <w:tcPr>
            <w:tcW w:w="4834" w:type="dxa"/>
          </w:tcPr>
          <w:p w14:paraId="45CFFE4C" w14:textId="77777777" w:rsidR="00D450E3" w:rsidRDefault="00787DC3" w:rsidP="00787DC3">
            <w:pPr>
              <w:pStyle w:val="Paragrafoelenco"/>
              <w:numPr>
                <w:ilvl w:val="0"/>
                <w:numId w:val="16"/>
              </w:numPr>
              <w:jc w:val="both"/>
              <w:rPr>
                <w:color w:val="000000"/>
              </w:rPr>
            </w:pPr>
            <w:r>
              <w:rPr>
                <w:color w:val="000000"/>
              </w:rPr>
              <w:t>Nucleo il Giardino</w:t>
            </w:r>
          </w:p>
          <w:p w14:paraId="575B782C" w14:textId="77777777" w:rsidR="00787DC3" w:rsidRDefault="00787DC3" w:rsidP="00787DC3">
            <w:pPr>
              <w:pStyle w:val="Paragrafoelenco"/>
              <w:numPr>
                <w:ilvl w:val="0"/>
                <w:numId w:val="16"/>
              </w:numPr>
              <w:jc w:val="both"/>
              <w:rPr>
                <w:color w:val="000000"/>
              </w:rPr>
            </w:pPr>
            <w:r>
              <w:rPr>
                <w:color w:val="000000"/>
              </w:rPr>
              <w:t>Nucleo la Terrazza</w:t>
            </w:r>
          </w:p>
          <w:p w14:paraId="6B1E07F3" w14:textId="77777777" w:rsidR="00787DC3" w:rsidRDefault="00787DC3" w:rsidP="00787DC3">
            <w:pPr>
              <w:pStyle w:val="Paragrafoelenco"/>
              <w:numPr>
                <w:ilvl w:val="0"/>
                <w:numId w:val="16"/>
              </w:numPr>
              <w:jc w:val="both"/>
              <w:rPr>
                <w:color w:val="000000"/>
              </w:rPr>
            </w:pPr>
            <w:r>
              <w:rPr>
                <w:color w:val="000000"/>
              </w:rPr>
              <w:t>Nucleo il Mattino</w:t>
            </w:r>
          </w:p>
          <w:p w14:paraId="7A23D88E" w14:textId="77777777" w:rsidR="00787DC3" w:rsidRDefault="00787DC3" w:rsidP="00787DC3">
            <w:pPr>
              <w:pStyle w:val="Paragrafoelenco"/>
              <w:numPr>
                <w:ilvl w:val="0"/>
                <w:numId w:val="16"/>
              </w:numPr>
              <w:jc w:val="both"/>
              <w:rPr>
                <w:color w:val="000000"/>
              </w:rPr>
            </w:pPr>
            <w:r>
              <w:rPr>
                <w:color w:val="000000"/>
              </w:rPr>
              <w:t>Nucleo il Pomeriggio</w:t>
            </w:r>
          </w:p>
          <w:p w14:paraId="4C37B35A" w14:textId="77777777" w:rsidR="00787DC3" w:rsidRDefault="00787DC3" w:rsidP="00787DC3">
            <w:pPr>
              <w:pStyle w:val="Paragrafoelenco"/>
              <w:numPr>
                <w:ilvl w:val="0"/>
                <w:numId w:val="16"/>
              </w:numPr>
              <w:jc w:val="both"/>
              <w:rPr>
                <w:color w:val="000000"/>
              </w:rPr>
            </w:pPr>
            <w:r>
              <w:rPr>
                <w:color w:val="000000"/>
              </w:rPr>
              <w:t>Nucleo la Sera</w:t>
            </w:r>
          </w:p>
          <w:p w14:paraId="0FE84F9A" w14:textId="77777777" w:rsidR="00787DC3" w:rsidRDefault="00787DC3" w:rsidP="00787DC3">
            <w:pPr>
              <w:pStyle w:val="Paragrafoelenco"/>
              <w:numPr>
                <w:ilvl w:val="0"/>
                <w:numId w:val="16"/>
              </w:numPr>
              <w:jc w:val="both"/>
              <w:rPr>
                <w:color w:val="000000"/>
              </w:rPr>
            </w:pPr>
            <w:r>
              <w:rPr>
                <w:color w:val="000000"/>
              </w:rPr>
              <w:t>Uffici Amministrativi</w:t>
            </w:r>
          </w:p>
          <w:p w14:paraId="5E427A7F" w14:textId="77777777" w:rsidR="00787DC3" w:rsidRDefault="00787DC3" w:rsidP="00787DC3">
            <w:pPr>
              <w:pStyle w:val="Paragrafoelenco"/>
              <w:numPr>
                <w:ilvl w:val="0"/>
                <w:numId w:val="16"/>
              </w:numPr>
              <w:jc w:val="both"/>
              <w:rPr>
                <w:color w:val="000000"/>
              </w:rPr>
            </w:pPr>
            <w:r>
              <w:rPr>
                <w:color w:val="000000"/>
              </w:rPr>
              <w:t>Magazzino-guardaroba</w:t>
            </w:r>
          </w:p>
          <w:p w14:paraId="376232C7" w14:textId="77777777" w:rsidR="00787DC3" w:rsidRDefault="00787DC3" w:rsidP="00787DC3">
            <w:pPr>
              <w:pStyle w:val="Paragrafoelenco"/>
              <w:numPr>
                <w:ilvl w:val="0"/>
                <w:numId w:val="16"/>
              </w:numPr>
              <w:jc w:val="both"/>
              <w:rPr>
                <w:color w:val="000000"/>
              </w:rPr>
            </w:pPr>
            <w:r>
              <w:rPr>
                <w:color w:val="000000"/>
              </w:rPr>
              <w:t>Chiesa</w:t>
            </w:r>
          </w:p>
          <w:p w14:paraId="4D42D190" w14:textId="77777777" w:rsidR="00133ADD" w:rsidRDefault="00133ADD" w:rsidP="00787DC3">
            <w:pPr>
              <w:pStyle w:val="Paragrafoelenco"/>
              <w:numPr>
                <w:ilvl w:val="0"/>
                <w:numId w:val="16"/>
              </w:numPr>
              <w:jc w:val="both"/>
              <w:rPr>
                <w:color w:val="000000"/>
              </w:rPr>
            </w:pPr>
            <w:r>
              <w:rPr>
                <w:color w:val="000000"/>
              </w:rPr>
              <w:t>Sala mortuaria</w:t>
            </w:r>
          </w:p>
          <w:p w14:paraId="176E4FEA" w14:textId="77777777" w:rsidR="00787DC3" w:rsidRPr="00787DC3" w:rsidRDefault="00787DC3" w:rsidP="00787DC3">
            <w:pPr>
              <w:pStyle w:val="Paragrafoelenco"/>
              <w:numPr>
                <w:ilvl w:val="0"/>
                <w:numId w:val="16"/>
              </w:numPr>
              <w:jc w:val="both"/>
              <w:rPr>
                <w:color w:val="000000"/>
              </w:rPr>
            </w:pPr>
            <w:r>
              <w:rPr>
                <w:color w:val="000000"/>
              </w:rPr>
              <w:t>Aree esterne</w:t>
            </w:r>
            <w:r w:rsidR="00F4120C">
              <w:rPr>
                <w:color w:val="000000"/>
              </w:rPr>
              <w:t xml:space="preserve"> Azienda</w:t>
            </w:r>
          </w:p>
        </w:tc>
      </w:tr>
      <w:tr w:rsidR="0027496C" w14:paraId="663E190F" w14:textId="77777777" w:rsidTr="00B03221">
        <w:tc>
          <w:tcPr>
            <w:tcW w:w="4794" w:type="dxa"/>
          </w:tcPr>
          <w:p w14:paraId="5C9CDDE5" w14:textId="77777777" w:rsidR="0027496C" w:rsidRPr="0027496C" w:rsidRDefault="0027496C" w:rsidP="0027496C">
            <w:pPr>
              <w:pStyle w:val="Default"/>
              <w:rPr>
                <w:rFonts w:ascii="Times New Roman" w:hAnsi="Times New Roman" w:cs="Times New Roman"/>
              </w:rPr>
            </w:pPr>
            <w:r w:rsidRPr="0027496C">
              <w:rPr>
                <w:rFonts w:ascii="Times New Roman" w:hAnsi="Times New Roman" w:cs="Times New Roman"/>
              </w:rPr>
              <w:t>Ulteriori rischi oltre</w:t>
            </w:r>
            <w:r w:rsidR="00F4120C">
              <w:rPr>
                <w:rFonts w:ascii="Times New Roman" w:hAnsi="Times New Roman" w:cs="Times New Roman"/>
              </w:rPr>
              <w:t xml:space="preserve"> a quelli indicati al capitolo 4</w:t>
            </w:r>
          </w:p>
        </w:tc>
        <w:tc>
          <w:tcPr>
            <w:tcW w:w="4834" w:type="dxa"/>
          </w:tcPr>
          <w:p w14:paraId="08F97D07" w14:textId="77777777" w:rsidR="0027496C" w:rsidRPr="0027496C" w:rsidRDefault="0027496C" w:rsidP="0027496C">
            <w:pPr>
              <w:pStyle w:val="Default"/>
              <w:rPr>
                <w:rFonts w:ascii="Times New Roman" w:hAnsi="Times New Roman" w:cs="Times New Roman"/>
              </w:rPr>
            </w:pPr>
            <w:r w:rsidRPr="0027496C">
              <w:rPr>
                <w:rFonts w:ascii="Times New Roman" w:hAnsi="Times New Roman" w:cs="Times New Roman"/>
              </w:rPr>
              <w:t xml:space="preserve">Non si segnalano ulteriori rischi aggiuntivi rispetto a quelli riportati nel capitolo citato </w:t>
            </w:r>
          </w:p>
        </w:tc>
      </w:tr>
      <w:tr w:rsidR="0027496C" w14:paraId="32103582" w14:textId="77777777" w:rsidTr="00B03221">
        <w:tc>
          <w:tcPr>
            <w:tcW w:w="4794" w:type="dxa"/>
          </w:tcPr>
          <w:p w14:paraId="77543208" w14:textId="77777777" w:rsidR="0027496C" w:rsidRPr="0027496C" w:rsidRDefault="0027496C" w:rsidP="0027496C">
            <w:pPr>
              <w:pStyle w:val="Default"/>
              <w:rPr>
                <w:rFonts w:ascii="Times New Roman" w:hAnsi="Times New Roman" w:cs="Times New Roman"/>
              </w:rPr>
            </w:pPr>
            <w:r w:rsidRPr="0027496C">
              <w:rPr>
                <w:rFonts w:ascii="Times New Roman" w:hAnsi="Times New Roman" w:cs="Times New Roman"/>
              </w:rPr>
              <w:t xml:space="preserve">Attrezzature utilizzate dai lavoratori dell’impresa appaltatrice </w:t>
            </w:r>
          </w:p>
        </w:tc>
        <w:tc>
          <w:tcPr>
            <w:tcW w:w="4834" w:type="dxa"/>
          </w:tcPr>
          <w:p w14:paraId="74105816" w14:textId="77777777" w:rsidR="0027496C" w:rsidRPr="0027496C" w:rsidRDefault="0027496C" w:rsidP="0027496C">
            <w:pPr>
              <w:pStyle w:val="Default"/>
              <w:rPr>
                <w:rFonts w:ascii="Times New Roman" w:hAnsi="Times New Roman" w:cs="Times New Roman"/>
              </w:rPr>
            </w:pPr>
            <w:r w:rsidRPr="0027496C">
              <w:rPr>
                <w:rFonts w:ascii="Times New Roman" w:hAnsi="Times New Roman" w:cs="Times New Roman"/>
              </w:rPr>
              <w:t xml:space="preserve">Quelli ritenuti necessari per l’espletamento del servizio oggetto d’appalto </w:t>
            </w:r>
          </w:p>
        </w:tc>
      </w:tr>
      <w:tr w:rsidR="0027496C" w14:paraId="194F75C4" w14:textId="77777777" w:rsidTr="00B03221">
        <w:tc>
          <w:tcPr>
            <w:tcW w:w="4794" w:type="dxa"/>
          </w:tcPr>
          <w:p w14:paraId="32E19D43" w14:textId="77777777" w:rsidR="0027496C" w:rsidRPr="0027496C" w:rsidRDefault="0027496C" w:rsidP="0027496C">
            <w:pPr>
              <w:pStyle w:val="Default"/>
              <w:rPr>
                <w:rFonts w:ascii="Times New Roman" w:hAnsi="Times New Roman" w:cs="Times New Roman"/>
              </w:rPr>
            </w:pPr>
          </w:p>
          <w:p w14:paraId="145ACF6F" w14:textId="77777777" w:rsidR="0027496C" w:rsidRPr="0027496C" w:rsidRDefault="0027496C" w:rsidP="0027496C">
            <w:pPr>
              <w:pStyle w:val="Default"/>
              <w:rPr>
                <w:rFonts w:ascii="Times New Roman" w:hAnsi="Times New Roman" w:cs="Times New Roman"/>
              </w:rPr>
            </w:pPr>
          </w:p>
          <w:p w14:paraId="7AD4A2B9" w14:textId="77777777" w:rsidR="0027496C" w:rsidRPr="0027496C" w:rsidRDefault="0027496C" w:rsidP="0027496C">
            <w:pPr>
              <w:pStyle w:val="Default"/>
              <w:rPr>
                <w:rFonts w:ascii="Times New Roman" w:hAnsi="Times New Roman" w:cs="Times New Roman"/>
              </w:rPr>
            </w:pPr>
            <w:r w:rsidRPr="0027496C">
              <w:rPr>
                <w:rFonts w:ascii="Times New Roman" w:hAnsi="Times New Roman" w:cs="Times New Roman"/>
              </w:rPr>
              <w:t xml:space="preserve">Sostanze chimiche e materiali impiegati dall’impresa </w:t>
            </w:r>
          </w:p>
        </w:tc>
        <w:tc>
          <w:tcPr>
            <w:tcW w:w="4834" w:type="dxa"/>
          </w:tcPr>
          <w:p w14:paraId="4A738566" w14:textId="77777777" w:rsidR="0027496C" w:rsidRPr="0027496C" w:rsidRDefault="0027496C" w:rsidP="0027496C">
            <w:pPr>
              <w:pStyle w:val="Default"/>
              <w:rPr>
                <w:rFonts w:ascii="Times New Roman" w:hAnsi="Times New Roman" w:cs="Times New Roman"/>
              </w:rPr>
            </w:pPr>
            <w:r w:rsidRPr="0027496C">
              <w:rPr>
                <w:rFonts w:ascii="Times New Roman" w:hAnsi="Times New Roman" w:cs="Times New Roman"/>
              </w:rPr>
              <w:t xml:space="preserve">Quelli ritenuti necessari per l’espletamento del servizio oggetto d’appalto. </w:t>
            </w:r>
          </w:p>
          <w:p w14:paraId="4CD16D00" w14:textId="77777777" w:rsidR="0027496C" w:rsidRPr="0027496C" w:rsidRDefault="0027496C" w:rsidP="0027496C">
            <w:pPr>
              <w:pStyle w:val="Default"/>
              <w:rPr>
                <w:rFonts w:ascii="Times New Roman" w:hAnsi="Times New Roman" w:cs="Times New Roman"/>
              </w:rPr>
            </w:pPr>
            <w:r w:rsidRPr="0027496C">
              <w:rPr>
                <w:rFonts w:ascii="Times New Roman" w:hAnsi="Times New Roman" w:cs="Times New Roman"/>
              </w:rPr>
              <w:t xml:space="preserve">In caso di sostanze chimiche dovranno essere presenti nel luogo di lavoro, a disposizione dei lavoratori e locati in luogo conosciuto, le relative schede di sicurezza. </w:t>
            </w:r>
          </w:p>
        </w:tc>
      </w:tr>
      <w:tr w:rsidR="00D450E3" w14:paraId="3B267A18" w14:textId="77777777" w:rsidTr="00B03221">
        <w:tc>
          <w:tcPr>
            <w:tcW w:w="4794" w:type="dxa"/>
          </w:tcPr>
          <w:p w14:paraId="18658EBD" w14:textId="77777777" w:rsidR="00B00EB4" w:rsidRDefault="00B00EB4" w:rsidP="0027496C">
            <w:pPr>
              <w:pStyle w:val="Default"/>
              <w:jc w:val="both"/>
              <w:rPr>
                <w:rFonts w:ascii="Times New Roman" w:hAnsi="Times New Roman" w:cs="Times New Roman"/>
              </w:rPr>
            </w:pPr>
          </w:p>
          <w:p w14:paraId="0B21946C" w14:textId="77777777" w:rsidR="00B00EB4" w:rsidRDefault="00B00EB4" w:rsidP="0027496C">
            <w:pPr>
              <w:pStyle w:val="Default"/>
              <w:jc w:val="both"/>
              <w:rPr>
                <w:rFonts w:ascii="Times New Roman" w:hAnsi="Times New Roman" w:cs="Times New Roman"/>
              </w:rPr>
            </w:pPr>
          </w:p>
          <w:p w14:paraId="2247A9B6" w14:textId="77777777" w:rsidR="00B00EB4" w:rsidRDefault="00B00EB4" w:rsidP="0027496C">
            <w:pPr>
              <w:pStyle w:val="Default"/>
              <w:jc w:val="both"/>
              <w:rPr>
                <w:rFonts w:ascii="Times New Roman" w:hAnsi="Times New Roman" w:cs="Times New Roman"/>
              </w:rPr>
            </w:pPr>
          </w:p>
          <w:p w14:paraId="3246609E" w14:textId="77777777" w:rsidR="00B00EB4" w:rsidRDefault="00B00EB4" w:rsidP="0027496C">
            <w:pPr>
              <w:pStyle w:val="Default"/>
              <w:jc w:val="both"/>
              <w:rPr>
                <w:rFonts w:ascii="Times New Roman" w:hAnsi="Times New Roman" w:cs="Times New Roman"/>
              </w:rPr>
            </w:pPr>
          </w:p>
          <w:p w14:paraId="50F55B66" w14:textId="77777777" w:rsidR="00B00EB4" w:rsidRDefault="00B00EB4" w:rsidP="0027496C">
            <w:pPr>
              <w:pStyle w:val="Default"/>
              <w:jc w:val="both"/>
              <w:rPr>
                <w:rFonts w:ascii="Times New Roman" w:hAnsi="Times New Roman" w:cs="Times New Roman"/>
              </w:rPr>
            </w:pPr>
          </w:p>
          <w:p w14:paraId="6FC03543" w14:textId="77777777" w:rsidR="0027496C" w:rsidRPr="0027496C" w:rsidRDefault="0027496C" w:rsidP="0027496C">
            <w:pPr>
              <w:pStyle w:val="Default"/>
              <w:jc w:val="both"/>
              <w:rPr>
                <w:rFonts w:ascii="Times New Roman" w:hAnsi="Times New Roman" w:cs="Times New Roman"/>
              </w:rPr>
            </w:pPr>
            <w:r w:rsidRPr="0027496C">
              <w:rPr>
                <w:rFonts w:ascii="Times New Roman" w:hAnsi="Times New Roman" w:cs="Times New Roman"/>
              </w:rPr>
              <w:t xml:space="preserve">Misure preventive e protettive generali </w:t>
            </w:r>
          </w:p>
          <w:p w14:paraId="3BC84A0B" w14:textId="77777777" w:rsidR="00D450E3" w:rsidRDefault="00D450E3" w:rsidP="00D450E3">
            <w:pPr>
              <w:jc w:val="both"/>
              <w:rPr>
                <w:color w:val="000000"/>
              </w:rPr>
            </w:pPr>
          </w:p>
        </w:tc>
        <w:tc>
          <w:tcPr>
            <w:tcW w:w="4834" w:type="dxa"/>
          </w:tcPr>
          <w:p w14:paraId="0DCD67D5" w14:textId="77777777" w:rsidR="0027496C" w:rsidRPr="0027496C" w:rsidRDefault="0027496C" w:rsidP="0027496C">
            <w:pPr>
              <w:pStyle w:val="Default"/>
              <w:jc w:val="both"/>
              <w:rPr>
                <w:rFonts w:ascii="Times New Roman" w:hAnsi="Times New Roman" w:cs="Times New Roman"/>
              </w:rPr>
            </w:pPr>
            <w:r w:rsidRPr="0027496C">
              <w:rPr>
                <w:rFonts w:ascii="Times New Roman" w:hAnsi="Times New Roman" w:cs="Times New Roman"/>
              </w:rPr>
              <w:t xml:space="preserve">• Divieto di fumare all’interno dei locali e durante le lavorazioni </w:t>
            </w:r>
          </w:p>
          <w:p w14:paraId="1C151612" w14:textId="77777777" w:rsidR="0027496C" w:rsidRPr="0027496C" w:rsidRDefault="0027496C" w:rsidP="0027496C">
            <w:pPr>
              <w:pStyle w:val="Default"/>
              <w:jc w:val="both"/>
              <w:rPr>
                <w:rFonts w:ascii="Times New Roman" w:hAnsi="Times New Roman" w:cs="Times New Roman"/>
              </w:rPr>
            </w:pPr>
            <w:r w:rsidRPr="0027496C">
              <w:rPr>
                <w:rFonts w:ascii="Times New Roman" w:hAnsi="Times New Roman" w:cs="Times New Roman"/>
              </w:rPr>
              <w:t xml:space="preserve">• Obbligo di utilizzare i DPI previsti per l’espletamento delle attività oggetto d’appalto </w:t>
            </w:r>
          </w:p>
          <w:p w14:paraId="6FFC7326" w14:textId="77777777" w:rsidR="0027496C" w:rsidRPr="0027496C" w:rsidRDefault="0027496C" w:rsidP="0027496C">
            <w:pPr>
              <w:pStyle w:val="Default"/>
              <w:jc w:val="both"/>
              <w:rPr>
                <w:rFonts w:ascii="Times New Roman" w:hAnsi="Times New Roman" w:cs="Times New Roman"/>
              </w:rPr>
            </w:pPr>
            <w:r w:rsidRPr="0027496C">
              <w:rPr>
                <w:rFonts w:ascii="Times New Roman" w:hAnsi="Times New Roman" w:cs="Times New Roman"/>
              </w:rPr>
              <w:t>• Rispetto delle disposi</w:t>
            </w:r>
            <w:r w:rsidR="00133ADD">
              <w:rPr>
                <w:rFonts w:ascii="Times New Roman" w:hAnsi="Times New Roman" w:cs="Times New Roman"/>
              </w:rPr>
              <w:t>zioni di sicurezza impartite dall’Azienda</w:t>
            </w:r>
          </w:p>
          <w:p w14:paraId="42DA6500" w14:textId="77777777" w:rsidR="0027496C" w:rsidRPr="0027496C" w:rsidRDefault="0027496C" w:rsidP="0027496C">
            <w:pPr>
              <w:pStyle w:val="Default"/>
              <w:jc w:val="both"/>
              <w:rPr>
                <w:rFonts w:ascii="Times New Roman" w:hAnsi="Times New Roman" w:cs="Times New Roman"/>
              </w:rPr>
            </w:pPr>
          </w:p>
          <w:p w14:paraId="4F6195EE" w14:textId="77777777" w:rsidR="0027496C" w:rsidRPr="0027496C" w:rsidRDefault="0027496C" w:rsidP="0027496C">
            <w:pPr>
              <w:pStyle w:val="Default"/>
              <w:jc w:val="both"/>
              <w:rPr>
                <w:rFonts w:ascii="Times New Roman" w:hAnsi="Times New Roman" w:cs="Times New Roman"/>
              </w:rPr>
            </w:pPr>
            <w:r w:rsidRPr="0027496C">
              <w:rPr>
                <w:rFonts w:ascii="Times New Roman" w:hAnsi="Times New Roman" w:cs="Times New Roman"/>
              </w:rPr>
              <w:lastRenderedPageBreak/>
              <w:t>Altro</w:t>
            </w:r>
          </w:p>
          <w:p w14:paraId="6DC198A2" w14:textId="77777777" w:rsidR="0027496C" w:rsidRDefault="0027496C" w:rsidP="0027496C">
            <w:pPr>
              <w:pStyle w:val="Default"/>
              <w:jc w:val="both"/>
              <w:rPr>
                <w:rFonts w:ascii="Segoe UI" w:hAnsi="Segoe UI" w:cs="Segoe UI"/>
                <w:sz w:val="18"/>
                <w:szCs w:val="18"/>
              </w:rPr>
            </w:pPr>
            <w:r>
              <w:rPr>
                <w:rFonts w:ascii="Segoe UI" w:hAnsi="Segoe UI" w:cs="Segoe UI"/>
                <w:sz w:val="18"/>
                <w:szCs w:val="18"/>
              </w:rPr>
              <w:t>……………………………………………………………………………………………</w:t>
            </w:r>
          </w:p>
          <w:p w14:paraId="37098280" w14:textId="77777777" w:rsidR="0027496C" w:rsidRDefault="0027496C" w:rsidP="0027496C">
            <w:pPr>
              <w:pStyle w:val="Default"/>
              <w:jc w:val="both"/>
              <w:rPr>
                <w:rFonts w:ascii="Segoe UI" w:hAnsi="Segoe UI" w:cs="Segoe UI"/>
                <w:sz w:val="18"/>
                <w:szCs w:val="18"/>
              </w:rPr>
            </w:pPr>
            <w:r>
              <w:rPr>
                <w:rFonts w:ascii="Segoe UI" w:hAnsi="Segoe UI" w:cs="Segoe UI"/>
                <w:sz w:val="18"/>
                <w:szCs w:val="18"/>
              </w:rPr>
              <w:t>……………………………………………………………………………………………</w:t>
            </w:r>
          </w:p>
          <w:p w14:paraId="02E047E3" w14:textId="77777777" w:rsidR="0027496C" w:rsidRDefault="0027496C" w:rsidP="0027496C">
            <w:pPr>
              <w:pStyle w:val="Default"/>
              <w:jc w:val="both"/>
              <w:rPr>
                <w:rFonts w:ascii="Segoe UI" w:hAnsi="Segoe UI" w:cs="Segoe UI"/>
                <w:sz w:val="18"/>
                <w:szCs w:val="18"/>
              </w:rPr>
            </w:pPr>
            <w:r>
              <w:rPr>
                <w:rFonts w:ascii="Segoe UI" w:hAnsi="Segoe UI" w:cs="Segoe UI"/>
                <w:sz w:val="18"/>
                <w:szCs w:val="18"/>
              </w:rPr>
              <w:t>……………………………………………………………………………………………</w:t>
            </w:r>
          </w:p>
          <w:p w14:paraId="71328BB4" w14:textId="77777777" w:rsidR="00D450E3" w:rsidRDefault="00D450E3" w:rsidP="00D450E3">
            <w:pPr>
              <w:jc w:val="both"/>
              <w:rPr>
                <w:color w:val="000000"/>
              </w:rPr>
            </w:pPr>
          </w:p>
        </w:tc>
      </w:tr>
      <w:tr w:rsidR="00D450E3" w14:paraId="5E5FF7EE" w14:textId="77777777" w:rsidTr="00B03221">
        <w:tc>
          <w:tcPr>
            <w:tcW w:w="4794" w:type="dxa"/>
          </w:tcPr>
          <w:p w14:paraId="4E26C54E" w14:textId="77777777" w:rsidR="007379F3" w:rsidRDefault="007379F3" w:rsidP="007379F3">
            <w:pPr>
              <w:pStyle w:val="Default"/>
              <w:jc w:val="both"/>
              <w:rPr>
                <w:rFonts w:ascii="Times New Roman" w:hAnsi="Times New Roman" w:cs="Times New Roman"/>
              </w:rPr>
            </w:pPr>
          </w:p>
          <w:p w14:paraId="406C3254" w14:textId="77777777" w:rsidR="007379F3" w:rsidRDefault="007379F3" w:rsidP="007379F3">
            <w:pPr>
              <w:pStyle w:val="Default"/>
              <w:jc w:val="both"/>
              <w:rPr>
                <w:rFonts w:ascii="Times New Roman" w:hAnsi="Times New Roman" w:cs="Times New Roman"/>
              </w:rPr>
            </w:pPr>
          </w:p>
          <w:p w14:paraId="11D39710" w14:textId="77777777" w:rsidR="007379F3" w:rsidRDefault="007379F3" w:rsidP="007379F3">
            <w:pPr>
              <w:pStyle w:val="Default"/>
              <w:jc w:val="both"/>
              <w:rPr>
                <w:rFonts w:ascii="Times New Roman" w:hAnsi="Times New Roman" w:cs="Times New Roman"/>
              </w:rPr>
            </w:pPr>
          </w:p>
          <w:p w14:paraId="7D56EC6B" w14:textId="77777777" w:rsidR="007379F3" w:rsidRDefault="007379F3" w:rsidP="007379F3">
            <w:pPr>
              <w:pStyle w:val="Default"/>
              <w:jc w:val="both"/>
              <w:rPr>
                <w:rFonts w:ascii="Times New Roman" w:hAnsi="Times New Roman" w:cs="Times New Roman"/>
              </w:rPr>
            </w:pPr>
          </w:p>
          <w:p w14:paraId="0AB8BA23" w14:textId="77777777" w:rsidR="007379F3" w:rsidRDefault="007379F3" w:rsidP="007379F3">
            <w:pPr>
              <w:pStyle w:val="Default"/>
              <w:jc w:val="both"/>
              <w:rPr>
                <w:rFonts w:ascii="Times New Roman" w:hAnsi="Times New Roman" w:cs="Times New Roman"/>
              </w:rPr>
            </w:pPr>
          </w:p>
          <w:p w14:paraId="6BC98E87" w14:textId="77777777" w:rsidR="007379F3" w:rsidRPr="007379F3" w:rsidRDefault="007379F3" w:rsidP="007379F3">
            <w:pPr>
              <w:pStyle w:val="Default"/>
              <w:jc w:val="both"/>
              <w:rPr>
                <w:rFonts w:ascii="Times New Roman" w:hAnsi="Times New Roman" w:cs="Times New Roman"/>
              </w:rPr>
            </w:pPr>
            <w:r w:rsidRPr="007379F3">
              <w:rPr>
                <w:rFonts w:ascii="Times New Roman" w:hAnsi="Times New Roman" w:cs="Times New Roman"/>
              </w:rPr>
              <w:t xml:space="preserve">Dispositivi di protezione individuale utilizzati </w:t>
            </w:r>
          </w:p>
          <w:p w14:paraId="2E6DCBA1" w14:textId="77777777" w:rsidR="00D450E3" w:rsidRDefault="00D450E3" w:rsidP="00D450E3">
            <w:pPr>
              <w:jc w:val="both"/>
              <w:rPr>
                <w:color w:val="000000"/>
              </w:rPr>
            </w:pPr>
          </w:p>
        </w:tc>
        <w:tc>
          <w:tcPr>
            <w:tcW w:w="4834" w:type="dxa"/>
          </w:tcPr>
          <w:p w14:paraId="45299942" w14:textId="77777777" w:rsidR="007379F3" w:rsidRPr="007379F3" w:rsidRDefault="007379F3" w:rsidP="007379F3">
            <w:pPr>
              <w:pStyle w:val="Default"/>
              <w:jc w:val="both"/>
              <w:rPr>
                <w:rFonts w:ascii="Times New Roman" w:hAnsi="Times New Roman" w:cs="Times New Roman"/>
              </w:rPr>
            </w:pPr>
            <w:r w:rsidRPr="007379F3">
              <w:rPr>
                <w:rFonts w:ascii="Times New Roman" w:hAnsi="Times New Roman" w:cs="Times New Roman"/>
              </w:rPr>
              <w:t xml:space="preserve">• Guanti </w:t>
            </w:r>
          </w:p>
          <w:p w14:paraId="67E95489" w14:textId="77777777" w:rsidR="007379F3" w:rsidRPr="007379F3" w:rsidRDefault="007379F3" w:rsidP="007379F3">
            <w:pPr>
              <w:pStyle w:val="Default"/>
              <w:jc w:val="both"/>
              <w:rPr>
                <w:rFonts w:ascii="Times New Roman" w:hAnsi="Times New Roman" w:cs="Times New Roman"/>
              </w:rPr>
            </w:pPr>
            <w:r w:rsidRPr="007379F3">
              <w:rPr>
                <w:rFonts w:ascii="Times New Roman" w:hAnsi="Times New Roman" w:cs="Times New Roman"/>
              </w:rPr>
              <w:t xml:space="preserve">• Dispositivi di protezione per rischio biologico durante contatti con degenti </w:t>
            </w:r>
          </w:p>
          <w:p w14:paraId="7D5D0A9F" w14:textId="77777777" w:rsidR="007379F3" w:rsidRDefault="007379F3" w:rsidP="007379F3">
            <w:pPr>
              <w:pStyle w:val="Default"/>
              <w:jc w:val="both"/>
              <w:rPr>
                <w:rFonts w:ascii="Times New Roman" w:hAnsi="Times New Roman" w:cs="Times New Roman"/>
              </w:rPr>
            </w:pPr>
            <w:r w:rsidRPr="007379F3">
              <w:rPr>
                <w:rFonts w:ascii="Times New Roman" w:hAnsi="Times New Roman" w:cs="Times New Roman"/>
              </w:rPr>
              <w:t xml:space="preserve">• </w:t>
            </w:r>
            <w:r w:rsidR="00C17006">
              <w:rPr>
                <w:rFonts w:ascii="Times New Roman" w:hAnsi="Times New Roman" w:cs="Times New Roman"/>
              </w:rPr>
              <w:t>Calzature</w:t>
            </w:r>
            <w:r w:rsidRPr="007379F3">
              <w:rPr>
                <w:rFonts w:ascii="Times New Roman" w:hAnsi="Times New Roman" w:cs="Times New Roman"/>
              </w:rPr>
              <w:t xml:space="preserve"> antiscivolo </w:t>
            </w:r>
          </w:p>
          <w:p w14:paraId="756D6374" w14:textId="77777777" w:rsidR="00EB5AEA" w:rsidRPr="007379F3" w:rsidRDefault="00EB5AEA" w:rsidP="00EB5AEA">
            <w:pPr>
              <w:pStyle w:val="Default"/>
              <w:jc w:val="both"/>
              <w:rPr>
                <w:rFonts w:ascii="Times New Roman" w:hAnsi="Times New Roman" w:cs="Times New Roman"/>
              </w:rPr>
            </w:pPr>
            <w:r w:rsidRPr="007379F3">
              <w:rPr>
                <w:rFonts w:ascii="Times New Roman" w:hAnsi="Times New Roman" w:cs="Times New Roman"/>
              </w:rPr>
              <w:t xml:space="preserve">• </w:t>
            </w:r>
            <w:r>
              <w:rPr>
                <w:rFonts w:ascii="Times New Roman" w:hAnsi="Times New Roman" w:cs="Times New Roman"/>
              </w:rPr>
              <w:t>Calzature con rinforzo anti schiacciamento</w:t>
            </w:r>
            <w:r w:rsidRPr="007379F3">
              <w:rPr>
                <w:rFonts w:ascii="Times New Roman" w:hAnsi="Times New Roman" w:cs="Times New Roman"/>
              </w:rPr>
              <w:t xml:space="preserve"> </w:t>
            </w:r>
          </w:p>
          <w:p w14:paraId="008D565A" w14:textId="77777777" w:rsidR="007379F3" w:rsidRDefault="007379F3" w:rsidP="007379F3">
            <w:pPr>
              <w:pStyle w:val="Default"/>
              <w:jc w:val="both"/>
              <w:rPr>
                <w:rFonts w:ascii="Segoe UI" w:hAnsi="Segoe UI" w:cs="Segoe UI"/>
                <w:sz w:val="18"/>
                <w:szCs w:val="18"/>
              </w:rPr>
            </w:pPr>
          </w:p>
          <w:p w14:paraId="49365BE3" w14:textId="77777777" w:rsidR="007379F3" w:rsidRPr="0027496C" w:rsidRDefault="007379F3" w:rsidP="007379F3">
            <w:pPr>
              <w:pStyle w:val="Default"/>
              <w:jc w:val="both"/>
              <w:rPr>
                <w:rFonts w:ascii="Times New Roman" w:hAnsi="Times New Roman" w:cs="Times New Roman"/>
              </w:rPr>
            </w:pPr>
            <w:r w:rsidRPr="0027496C">
              <w:rPr>
                <w:rFonts w:ascii="Times New Roman" w:hAnsi="Times New Roman" w:cs="Times New Roman"/>
              </w:rPr>
              <w:t>Altro</w:t>
            </w:r>
          </w:p>
          <w:p w14:paraId="456FFF36" w14:textId="77777777" w:rsidR="007379F3" w:rsidRDefault="00133ADD" w:rsidP="00133ADD">
            <w:pPr>
              <w:pStyle w:val="Default"/>
              <w:jc w:val="both"/>
              <w:rPr>
                <w:rFonts w:ascii="Segoe UI" w:hAnsi="Segoe UI" w:cs="Segoe UI"/>
                <w:sz w:val="18"/>
                <w:szCs w:val="18"/>
              </w:rPr>
            </w:pPr>
            <w:r>
              <w:rPr>
                <w:rFonts w:ascii="Segoe UI" w:hAnsi="Segoe UI" w:cs="Segoe UI"/>
                <w:sz w:val="18"/>
                <w:szCs w:val="18"/>
              </w:rPr>
              <w:t xml:space="preserve">Materiale necessario al rispetto delle Procedure Aziendali specifiche </w:t>
            </w:r>
          </w:p>
          <w:p w14:paraId="749EA78F" w14:textId="77777777" w:rsidR="007379F3" w:rsidRDefault="007379F3" w:rsidP="007379F3">
            <w:pPr>
              <w:pStyle w:val="Default"/>
              <w:jc w:val="both"/>
              <w:rPr>
                <w:rFonts w:cs="Times New Roman"/>
                <w:sz w:val="18"/>
                <w:szCs w:val="18"/>
              </w:rPr>
            </w:pPr>
          </w:p>
          <w:p w14:paraId="058F1D34" w14:textId="77777777" w:rsidR="00D450E3" w:rsidRDefault="00D450E3" w:rsidP="00D450E3">
            <w:pPr>
              <w:jc w:val="both"/>
              <w:rPr>
                <w:color w:val="000000"/>
              </w:rPr>
            </w:pPr>
          </w:p>
        </w:tc>
      </w:tr>
    </w:tbl>
    <w:p w14:paraId="22B74D77" w14:textId="77777777" w:rsidR="00D450E3" w:rsidRDefault="00D450E3" w:rsidP="00D450E3">
      <w:pPr>
        <w:jc w:val="both"/>
        <w:rPr>
          <w:color w:val="000000"/>
        </w:rPr>
      </w:pPr>
    </w:p>
    <w:p w14:paraId="6D238633" w14:textId="77777777" w:rsidR="00B03221" w:rsidRDefault="00B03221" w:rsidP="00D450E3">
      <w:pPr>
        <w:jc w:val="both"/>
        <w:rPr>
          <w:color w:val="000000"/>
        </w:rPr>
      </w:pPr>
    </w:p>
    <w:tbl>
      <w:tblPr>
        <w:tblStyle w:val="Grigliatabella"/>
        <w:tblW w:w="0" w:type="auto"/>
        <w:tblLook w:val="04A0" w:firstRow="1" w:lastRow="0" w:firstColumn="1" w:lastColumn="0" w:noHBand="0" w:noVBand="1"/>
      </w:tblPr>
      <w:tblGrid>
        <w:gridCol w:w="4814"/>
        <w:gridCol w:w="2694"/>
        <w:gridCol w:w="2120"/>
      </w:tblGrid>
      <w:tr w:rsidR="00827BFF" w14:paraId="5F4BB80B" w14:textId="77777777" w:rsidTr="00827BFF">
        <w:tc>
          <w:tcPr>
            <w:tcW w:w="4814" w:type="dxa"/>
          </w:tcPr>
          <w:p w14:paraId="06E046AC" w14:textId="77777777" w:rsidR="00827BFF" w:rsidRPr="00827BFF" w:rsidRDefault="00827BFF" w:rsidP="00827BFF">
            <w:pPr>
              <w:pStyle w:val="Default"/>
              <w:rPr>
                <w:rFonts w:ascii="Times New Roman" w:hAnsi="Times New Roman" w:cs="Times New Roman"/>
              </w:rPr>
            </w:pPr>
            <w:r w:rsidRPr="00827BFF">
              <w:rPr>
                <w:rFonts w:ascii="Times New Roman" w:hAnsi="Times New Roman" w:cs="Times New Roman"/>
              </w:rPr>
              <w:t xml:space="preserve">Sono presenti rischi interferenziali e sovrapposizioni? </w:t>
            </w:r>
          </w:p>
        </w:tc>
        <w:tc>
          <w:tcPr>
            <w:tcW w:w="4814" w:type="dxa"/>
            <w:gridSpan w:val="2"/>
          </w:tcPr>
          <w:p w14:paraId="6503D693" w14:textId="77777777" w:rsidR="00827BFF" w:rsidRPr="00827BFF" w:rsidRDefault="00827BFF" w:rsidP="00827BFF">
            <w:pPr>
              <w:pStyle w:val="Default"/>
              <w:rPr>
                <w:rFonts w:ascii="Times New Roman" w:hAnsi="Times New Roman" w:cs="Times New Roman"/>
              </w:rPr>
            </w:pPr>
            <w:r w:rsidRPr="00827BFF">
              <w:rPr>
                <w:rFonts w:ascii="Times New Roman" w:hAnsi="Times New Roman" w:cs="Times New Roman"/>
              </w:rPr>
              <w:t xml:space="preserve">Sì </w:t>
            </w:r>
          </w:p>
        </w:tc>
      </w:tr>
      <w:tr w:rsidR="00827BFF" w14:paraId="0DF34750" w14:textId="77777777" w:rsidTr="00827BFF">
        <w:tc>
          <w:tcPr>
            <w:tcW w:w="4814" w:type="dxa"/>
          </w:tcPr>
          <w:p w14:paraId="76E05463" w14:textId="77777777" w:rsidR="007729D4" w:rsidRDefault="007729D4" w:rsidP="00827BFF">
            <w:pPr>
              <w:pStyle w:val="Default"/>
              <w:rPr>
                <w:rFonts w:ascii="Times New Roman" w:hAnsi="Times New Roman" w:cs="Times New Roman"/>
              </w:rPr>
            </w:pPr>
          </w:p>
          <w:p w14:paraId="1712445E" w14:textId="77777777" w:rsidR="007729D4" w:rsidRDefault="007729D4" w:rsidP="00827BFF">
            <w:pPr>
              <w:pStyle w:val="Default"/>
              <w:rPr>
                <w:rFonts w:ascii="Times New Roman" w:hAnsi="Times New Roman" w:cs="Times New Roman"/>
              </w:rPr>
            </w:pPr>
          </w:p>
          <w:p w14:paraId="32D57AEE" w14:textId="77777777" w:rsidR="00827BFF" w:rsidRPr="00827BFF" w:rsidRDefault="00827BFF" w:rsidP="00827BFF">
            <w:pPr>
              <w:pStyle w:val="Default"/>
              <w:rPr>
                <w:rFonts w:ascii="Times New Roman" w:hAnsi="Times New Roman" w:cs="Times New Roman"/>
              </w:rPr>
            </w:pPr>
            <w:r w:rsidRPr="00827BFF">
              <w:rPr>
                <w:rFonts w:ascii="Times New Roman" w:hAnsi="Times New Roman" w:cs="Times New Roman"/>
              </w:rPr>
              <w:t xml:space="preserve">Caratteristiche delle interferenze: </w:t>
            </w:r>
          </w:p>
        </w:tc>
        <w:tc>
          <w:tcPr>
            <w:tcW w:w="4814" w:type="dxa"/>
            <w:gridSpan w:val="2"/>
          </w:tcPr>
          <w:p w14:paraId="42D9B974" w14:textId="77777777" w:rsidR="00827BFF" w:rsidRPr="00827BFF" w:rsidRDefault="00827BFF" w:rsidP="00827BFF">
            <w:pPr>
              <w:pStyle w:val="Default"/>
              <w:rPr>
                <w:rFonts w:ascii="Times New Roman" w:hAnsi="Times New Roman" w:cs="Times New Roman"/>
              </w:rPr>
            </w:pPr>
            <w:r w:rsidRPr="00827BFF">
              <w:rPr>
                <w:rFonts w:ascii="Times New Roman" w:hAnsi="Times New Roman" w:cs="Times New Roman"/>
              </w:rPr>
              <w:t xml:space="preserve">Interferenze possibili tra gli operatori dell’impresa appaltatrice e i lavoratori della ditta committente nelle seguenti fasi di lavoro: </w:t>
            </w:r>
          </w:p>
          <w:p w14:paraId="35AC6B70" w14:textId="77777777" w:rsidR="00827BFF" w:rsidRDefault="00827BFF" w:rsidP="00827BFF">
            <w:pPr>
              <w:pStyle w:val="Default"/>
              <w:rPr>
                <w:rFonts w:ascii="Times New Roman" w:hAnsi="Times New Roman" w:cs="Times New Roman"/>
              </w:rPr>
            </w:pPr>
            <w:r w:rsidRPr="00827BFF">
              <w:rPr>
                <w:rFonts w:ascii="Times New Roman" w:hAnsi="Times New Roman" w:cs="Times New Roman"/>
              </w:rPr>
              <w:t xml:space="preserve">- Servizi socio-assistenziali </w:t>
            </w:r>
          </w:p>
          <w:p w14:paraId="32A2686D" w14:textId="77777777" w:rsidR="007729D4" w:rsidRDefault="007729D4" w:rsidP="00827BFF">
            <w:pPr>
              <w:pStyle w:val="Default"/>
              <w:rPr>
                <w:rFonts w:ascii="Times New Roman" w:hAnsi="Times New Roman" w:cs="Times New Roman"/>
              </w:rPr>
            </w:pPr>
            <w:r>
              <w:rPr>
                <w:rFonts w:ascii="Times New Roman" w:hAnsi="Times New Roman" w:cs="Times New Roman"/>
              </w:rPr>
              <w:t>- Pulizie</w:t>
            </w:r>
          </w:p>
          <w:p w14:paraId="1B8CF50B" w14:textId="77777777" w:rsidR="007729D4" w:rsidRDefault="007729D4" w:rsidP="00827BFF">
            <w:pPr>
              <w:pStyle w:val="Default"/>
              <w:rPr>
                <w:rFonts w:ascii="Times New Roman" w:hAnsi="Times New Roman" w:cs="Times New Roman"/>
              </w:rPr>
            </w:pPr>
            <w:r>
              <w:rPr>
                <w:rFonts w:ascii="Times New Roman" w:hAnsi="Times New Roman" w:cs="Times New Roman"/>
              </w:rPr>
              <w:t>-Servizio Guardaroba- magazzino</w:t>
            </w:r>
          </w:p>
          <w:p w14:paraId="09A15980" w14:textId="77777777" w:rsidR="00827BFF" w:rsidRPr="00827BFF" w:rsidRDefault="007729D4" w:rsidP="00827BFF">
            <w:pPr>
              <w:pStyle w:val="Default"/>
              <w:rPr>
                <w:rFonts w:ascii="Times New Roman" w:hAnsi="Times New Roman" w:cs="Times New Roman"/>
              </w:rPr>
            </w:pPr>
            <w:r>
              <w:rPr>
                <w:rFonts w:ascii="Times New Roman" w:hAnsi="Times New Roman" w:cs="Times New Roman"/>
              </w:rPr>
              <w:t>- Piccole manutenzioni</w:t>
            </w:r>
          </w:p>
        </w:tc>
      </w:tr>
      <w:tr w:rsidR="0043076E" w14:paraId="0FB547C9" w14:textId="77777777" w:rsidTr="0043076E">
        <w:trPr>
          <w:trHeight w:val="279"/>
        </w:trPr>
        <w:tc>
          <w:tcPr>
            <w:tcW w:w="4814" w:type="dxa"/>
            <w:vMerge w:val="restart"/>
          </w:tcPr>
          <w:p w14:paraId="49038A4D" w14:textId="77777777" w:rsidR="00095357" w:rsidRDefault="00095357" w:rsidP="00827BFF">
            <w:pPr>
              <w:pStyle w:val="Default"/>
              <w:jc w:val="both"/>
              <w:rPr>
                <w:rFonts w:ascii="Times New Roman" w:hAnsi="Times New Roman" w:cs="Times New Roman"/>
              </w:rPr>
            </w:pPr>
          </w:p>
          <w:p w14:paraId="27DD7554" w14:textId="77777777" w:rsidR="00095357" w:rsidRDefault="00095357" w:rsidP="00827BFF">
            <w:pPr>
              <w:pStyle w:val="Default"/>
              <w:jc w:val="both"/>
              <w:rPr>
                <w:rFonts w:ascii="Times New Roman" w:hAnsi="Times New Roman" w:cs="Times New Roman"/>
              </w:rPr>
            </w:pPr>
          </w:p>
          <w:p w14:paraId="75EAEAAF" w14:textId="77777777" w:rsidR="0043076E" w:rsidRPr="00827BFF" w:rsidRDefault="0043076E" w:rsidP="00827BFF">
            <w:pPr>
              <w:pStyle w:val="Default"/>
              <w:jc w:val="both"/>
              <w:rPr>
                <w:rFonts w:ascii="Times New Roman" w:hAnsi="Times New Roman" w:cs="Times New Roman"/>
              </w:rPr>
            </w:pPr>
            <w:r w:rsidRPr="00827BFF">
              <w:rPr>
                <w:rFonts w:ascii="Times New Roman" w:hAnsi="Times New Roman" w:cs="Times New Roman"/>
              </w:rPr>
              <w:t xml:space="preserve">Entità del rischio da interferenza </w:t>
            </w:r>
          </w:p>
          <w:p w14:paraId="503A2D3D" w14:textId="77777777" w:rsidR="0043076E" w:rsidRDefault="0043076E" w:rsidP="00827BFF">
            <w:pPr>
              <w:jc w:val="both"/>
              <w:rPr>
                <w:color w:val="000000"/>
              </w:rPr>
            </w:pPr>
            <w:r w:rsidRPr="00827BFF">
              <w:rPr>
                <w:color w:val="000000"/>
              </w:rPr>
              <w:t xml:space="preserve">(si vedano le precedenti tabelle con gli indici di valutazione) </w:t>
            </w:r>
          </w:p>
        </w:tc>
        <w:tc>
          <w:tcPr>
            <w:tcW w:w="2694" w:type="dxa"/>
          </w:tcPr>
          <w:p w14:paraId="62E66C21" w14:textId="77777777" w:rsidR="0043076E" w:rsidRDefault="0043076E" w:rsidP="00D450E3">
            <w:pPr>
              <w:jc w:val="both"/>
              <w:rPr>
                <w:color w:val="000000"/>
              </w:rPr>
            </w:pPr>
            <w:r>
              <w:rPr>
                <w:color w:val="000000"/>
              </w:rPr>
              <w:t>Servizi socio-assistenziali</w:t>
            </w:r>
          </w:p>
        </w:tc>
        <w:tc>
          <w:tcPr>
            <w:tcW w:w="2120" w:type="dxa"/>
            <w:shd w:val="clear" w:color="auto" w:fill="00B050"/>
          </w:tcPr>
          <w:p w14:paraId="3CCF0834" w14:textId="77777777" w:rsidR="0043076E" w:rsidRDefault="0043076E" w:rsidP="0043076E">
            <w:pPr>
              <w:jc w:val="center"/>
              <w:rPr>
                <w:color w:val="000000"/>
              </w:rPr>
            </w:pPr>
            <w:r>
              <w:rPr>
                <w:color w:val="000000"/>
              </w:rPr>
              <w:t>4</w:t>
            </w:r>
          </w:p>
          <w:p w14:paraId="6D7A810A" w14:textId="77777777" w:rsidR="0043076E" w:rsidRDefault="0043076E" w:rsidP="0043076E">
            <w:pPr>
              <w:jc w:val="center"/>
              <w:rPr>
                <w:color w:val="000000"/>
              </w:rPr>
            </w:pPr>
          </w:p>
        </w:tc>
      </w:tr>
      <w:tr w:rsidR="0043076E" w14:paraId="418B6D34" w14:textId="77777777" w:rsidTr="0043076E">
        <w:trPr>
          <w:trHeight w:val="277"/>
        </w:trPr>
        <w:tc>
          <w:tcPr>
            <w:tcW w:w="4814" w:type="dxa"/>
            <w:vMerge/>
          </w:tcPr>
          <w:p w14:paraId="388F93E8" w14:textId="77777777" w:rsidR="0043076E" w:rsidRPr="00827BFF" w:rsidRDefault="0043076E" w:rsidP="00827BFF">
            <w:pPr>
              <w:pStyle w:val="Default"/>
              <w:jc w:val="both"/>
              <w:rPr>
                <w:rFonts w:ascii="Times New Roman" w:hAnsi="Times New Roman" w:cs="Times New Roman"/>
              </w:rPr>
            </w:pPr>
          </w:p>
        </w:tc>
        <w:tc>
          <w:tcPr>
            <w:tcW w:w="2694" w:type="dxa"/>
          </w:tcPr>
          <w:p w14:paraId="7729F35C" w14:textId="77777777" w:rsidR="0043076E" w:rsidRDefault="0043076E" w:rsidP="0043076E">
            <w:pPr>
              <w:jc w:val="both"/>
              <w:rPr>
                <w:color w:val="000000"/>
              </w:rPr>
            </w:pPr>
            <w:r>
              <w:rPr>
                <w:color w:val="000000"/>
              </w:rPr>
              <w:t>Servizio pulizie</w:t>
            </w:r>
          </w:p>
        </w:tc>
        <w:tc>
          <w:tcPr>
            <w:tcW w:w="2120" w:type="dxa"/>
            <w:shd w:val="clear" w:color="auto" w:fill="00B050"/>
          </w:tcPr>
          <w:p w14:paraId="1F6A0696" w14:textId="77777777" w:rsidR="0043076E" w:rsidRDefault="00F974A5" w:rsidP="0043076E">
            <w:pPr>
              <w:jc w:val="center"/>
              <w:rPr>
                <w:color w:val="000000"/>
              </w:rPr>
            </w:pPr>
            <w:r>
              <w:rPr>
                <w:color w:val="000000"/>
              </w:rPr>
              <w:t>6</w:t>
            </w:r>
          </w:p>
        </w:tc>
      </w:tr>
      <w:tr w:rsidR="0043076E" w14:paraId="649CAB09" w14:textId="77777777" w:rsidTr="0043076E">
        <w:trPr>
          <w:trHeight w:val="277"/>
        </w:trPr>
        <w:tc>
          <w:tcPr>
            <w:tcW w:w="4814" w:type="dxa"/>
            <w:vMerge/>
          </w:tcPr>
          <w:p w14:paraId="1CE92D06" w14:textId="77777777" w:rsidR="0043076E" w:rsidRPr="00827BFF" w:rsidRDefault="0043076E" w:rsidP="00827BFF">
            <w:pPr>
              <w:pStyle w:val="Default"/>
              <w:jc w:val="both"/>
              <w:rPr>
                <w:rFonts w:ascii="Times New Roman" w:hAnsi="Times New Roman" w:cs="Times New Roman"/>
              </w:rPr>
            </w:pPr>
          </w:p>
        </w:tc>
        <w:tc>
          <w:tcPr>
            <w:tcW w:w="2694" w:type="dxa"/>
          </w:tcPr>
          <w:p w14:paraId="3870FD72" w14:textId="77777777" w:rsidR="0043076E" w:rsidRDefault="0043076E" w:rsidP="00D450E3">
            <w:pPr>
              <w:jc w:val="both"/>
              <w:rPr>
                <w:color w:val="000000"/>
              </w:rPr>
            </w:pPr>
            <w:r>
              <w:rPr>
                <w:color w:val="000000"/>
              </w:rPr>
              <w:t>Servizio guardaroba-magazzino</w:t>
            </w:r>
          </w:p>
        </w:tc>
        <w:tc>
          <w:tcPr>
            <w:tcW w:w="2120" w:type="dxa"/>
            <w:shd w:val="clear" w:color="auto" w:fill="00B050"/>
          </w:tcPr>
          <w:p w14:paraId="61B7D614" w14:textId="77777777" w:rsidR="0043076E" w:rsidRDefault="0043076E" w:rsidP="0043076E">
            <w:pPr>
              <w:jc w:val="center"/>
              <w:rPr>
                <w:color w:val="000000"/>
              </w:rPr>
            </w:pPr>
            <w:r>
              <w:rPr>
                <w:color w:val="000000"/>
              </w:rPr>
              <w:t>5</w:t>
            </w:r>
          </w:p>
        </w:tc>
      </w:tr>
      <w:tr w:rsidR="0043076E" w14:paraId="20F750E5" w14:textId="77777777" w:rsidTr="0043076E">
        <w:trPr>
          <w:trHeight w:val="277"/>
        </w:trPr>
        <w:tc>
          <w:tcPr>
            <w:tcW w:w="4814" w:type="dxa"/>
            <w:vMerge/>
          </w:tcPr>
          <w:p w14:paraId="695A5614" w14:textId="77777777" w:rsidR="0043076E" w:rsidRPr="00827BFF" w:rsidRDefault="0043076E" w:rsidP="00827BFF">
            <w:pPr>
              <w:pStyle w:val="Default"/>
              <w:jc w:val="both"/>
              <w:rPr>
                <w:rFonts w:ascii="Times New Roman" w:hAnsi="Times New Roman" w:cs="Times New Roman"/>
              </w:rPr>
            </w:pPr>
          </w:p>
        </w:tc>
        <w:tc>
          <w:tcPr>
            <w:tcW w:w="2694" w:type="dxa"/>
          </w:tcPr>
          <w:p w14:paraId="49A526FD" w14:textId="77777777" w:rsidR="0043076E" w:rsidRDefault="0043076E" w:rsidP="00D450E3">
            <w:pPr>
              <w:jc w:val="both"/>
              <w:rPr>
                <w:color w:val="000000"/>
              </w:rPr>
            </w:pPr>
            <w:r>
              <w:rPr>
                <w:color w:val="000000"/>
              </w:rPr>
              <w:t>Servizio piccole manutenzioni</w:t>
            </w:r>
          </w:p>
        </w:tc>
        <w:tc>
          <w:tcPr>
            <w:tcW w:w="2120" w:type="dxa"/>
            <w:shd w:val="clear" w:color="auto" w:fill="00B050"/>
          </w:tcPr>
          <w:p w14:paraId="5FD59D10" w14:textId="77777777" w:rsidR="0043076E" w:rsidRDefault="0043076E" w:rsidP="0043076E">
            <w:pPr>
              <w:jc w:val="center"/>
              <w:rPr>
                <w:color w:val="000000"/>
              </w:rPr>
            </w:pPr>
            <w:r>
              <w:rPr>
                <w:color w:val="000000"/>
              </w:rPr>
              <w:t>6</w:t>
            </w:r>
          </w:p>
        </w:tc>
      </w:tr>
      <w:tr w:rsidR="00827BFF" w14:paraId="76DCED73" w14:textId="77777777" w:rsidTr="00827BFF">
        <w:tc>
          <w:tcPr>
            <w:tcW w:w="4814" w:type="dxa"/>
          </w:tcPr>
          <w:p w14:paraId="4AE7321D" w14:textId="77777777" w:rsidR="00095357" w:rsidRDefault="00095357" w:rsidP="00827BFF">
            <w:pPr>
              <w:pStyle w:val="Default"/>
              <w:jc w:val="both"/>
              <w:rPr>
                <w:rFonts w:ascii="Times New Roman" w:hAnsi="Times New Roman" w:cs="Times New Roman"/>
              </w:rPr>
            </w:pPr>
          </w:p>
          <w:p w14:paraId="227A62F8" w14:textId="77777777" w:rsidR="00095357" w:rsidRDefault="00095357" w:rsidP="00827BFF">
            <w:pPr>
              <w:pStyle w:val="Default"/>
              <w:jc w:val="both"/>
              <w:rPr>
                <w:rFonts w:ascii="Times New Roman" w:hAnsi="Times New Roman" w:cs="Times New Roman"/>
              </w:rPr>
            </w:pPr>
          </w:p>
          <w:p w14:paraId="4C33952A" w14:textId="77777777" w:rsidR="00095357" w:rsidRDefault="00095357" w:rsidP="00827BFF">
            <w:pPr>
              <w:pStyle w:val="Default"/>
              <w:jc w:val="both"/>
              <w:rPr>
                <w:rFonts w:ascii="Times New Roman" w:hAnsi="Times New Roman" w:cs="Times New Roman"/>
              </w:rPr>
            </w:pPr>
          </w:p>
          <w:p w14:paraId="71EE5AA0" w14:textId="77777777" w:rsidR="00095357" w:rsidRDefault="00095357" w:rsidP="00827BFF">
            <w:pPr>
              <w:pStyle w:val="Default"/>
              <w:jc w:val="both"/>
              <w:rPr>
                <w:rFonts w:ascii="Times New Roman" w:hAnsi="Times New Roman" w:cs="Times New Roman"/>
              </w:rPr>
            </w:pPr>
          </w:p>
          <w:p w14:paraId="60179B51" w14:textId="77777777" w:rsidR="00095357" w:rsidRDefault="00095357" w:rsidP="00827BFF">
            <w:pPr>
              <w:pStyle w:val="Default"/>
              <w:jc w:val="both"/>
              <w:rPr>
                <w:rFonts w:ascii="Times New Roman" w:hAnsi="Times New Roman" w:cs="Times New Roman"/>
              </w:rPr>
            </w:pPr>
          </w:p>
          <w:p w14:paraId="04AE618C" w14:textId="77777777" w:rsidR="00095357" w:rsidRDefault="00095357" w:rsidP="00827BFF">
            <w:pPr>
              <w:pStyle w:val="Default"/>
              <w:jc w:val="both"/>
              <w:rPr>
                <w:rFonts w:ascii="Times New Roman" w:hAnsi="Times New Roman" w:cs="Times New Roman"/>
              </w:rPr>
            </w:pPr>
          </w:p>
          <w:p w14:paraId="30E0F9A6" w14:textId="77777777" w:rsidR="00095357" w:rsidRDefault="00095357" w:rsidP="00827BFF">
            <w:pPr>
              <w:pStyle w:val="Default"/>
              <w:jc w:val="both"/>
              <w:rPr>
                <w:rFonts w:ascii="Times New Roman" w:hAnsi="Times New Roman" w:cs="Times New Roman"/>
              </w:rPr>
            </w:pPr>
          </w:p>
          <w:p w14:paraId="41D61B37" w14:textId="77777777" w:rsidR="00095357" w:rsidRDefault="00095357" w:rsidP="00827BFF">
            <w:pPr>
              <w:pStyle w:val="Default"/>
              <w:jc w:val="both"/>
              <w:rPr>
                <w:rFonts w:ascii="Times New Roman" w:hAnsi="Times New Roman" w:cs="Times New Roman"/>
              </w:rPr>
            </w:pPr>
          </w:p>
          <w:p w14:paraId="4DDED283" w14:textId="77777777" w:rsidR="00095357" w:rsidRDefault="00095357" w:rsidP="00827BFF">
            <w:pPr>
              <w:pStyle w:val="Default"/>
              <w:jc w:val="both"/>
              <w:rPr>
                <w:rFonts w:ascii="Times New Roman" w:hAnsi="Times New Roman" w:cs="Times New Roman"/>
              </w:rPr>
            </w:pPr>
          </w:p>
          <w:p w14:paraId="783EDB01" w14:textId="77777777" w:rsidR="00095357" w:rsidRDefault="00095357" w:rsidP="00827BFF">
            <w:pPr>
              <w:pStyle w:val="Default"/>
              <w:jc w:val="both"/>
              <w:rPr>
                <w:rFonts w:ascii="Times New Roman" w:hAnsi="Times New Roman" w:cs="Times New Roman"/>
              </w:rPr>
            </w:pPr>
          </w:p>
          <w:p w14:paraId="1E64B964" w14:textId="77777777" w:rsidR="00095357" w:rsidRDefault="00095357" w:rsidP="00827BFF">
            <w:pPr>
              <w:pStyle w:val="Default"/>
              <w:jc w:val="both"/>
              <w:rPr>
                <w:rFonts w:ascii="Times New Roman" w:hAnsi="Times New Roman" w:cs="Times New Roman"/>
              </w:rPr>
            </w:pPr>
          </w:p>
          <w:p w14:paraId="1928E6E8" w14:textId="77777777" w:rsidR="00095357" w:rsidRDefault="00095357" w:rsidP="00827BFF">
            <w:pPr>
              <w:pStyle w:val="Default"/>
              <w:jc w:val="both"/>
              <w:rPr>
                <w:rFonts w:ascii="Times New Roman" w:hAnsi="Times New Roman" w:cs="Times New Roman"/>
              </w:rPr>
            </w:pPr>
          </w:p>
          <w:p w14:paraId="512F00E3" w14:textId="77777777" w:rsidR="00F4120C" w:rsidRDefault="00F4120C" w:rsidP="00827BFF">
            <w:pPr>
              <w:pStyle w:val="Default"/>
              <w:jc w:val="both"/>
              <w:rPr>
                <w:rFonts w:ascii="Times New Roman" w:hAnsi="Times New Roman" w:cs="Times New Roman"/>
              </w:rPr>
            </w:pPr>
          </w:p>
          <w:p w14:paraId="1341DD8F" w14:textId="77777777" w:rsidR="00F4120C" w:rsidRDefault="00F4120C" w:rsidP="00827BFF">
            <w:pPr>
              <w:pStyle w:val="Default"/>
              <w:jc w:val="both"/>
              <w:rPr>
                <w:rFonts w:ascii="Times New Roman" w:hAnsi="Times New Roman" w:cs="Times New Roman"/>
              </w:rPr>
            </w:pPr>
          </w:p>
          <w:p w14:paraId="60DD694D" w14:textId="77777777" w:rsidR="00F4120C" w:rsidRDefault="00F4120C" w:rsidP="00827BFF">
            <w:pPr>
              <w:pStyle w:val="Default"/>
              <w:jc w:val="both"/>
              <w:rPr>
                <w:rFonts w:ascii="Times New Roman" w:hAnsi="Times New Roman" w:cs="Times New Roman"/>
              </w:rPr>
            </w:pPr>
          </w:p>
          <w:p w14:paraId="291D8B36" w14:textId="77777777" w:rsidR="00F4120C" w:rsidRDefault="00F4120C" w:rsidP="00827BFF">
            <w:pPr>
              <w:pStyle w:val="Default"/>
              <w:jc w:val="both"/>
              <w:rPr>
                <w:rFonts w:ascii="Times New Roman" w:hAnsi="Times New Roman" w:cs="Times New Roman"/>
              </w:rPr>
            </w:pPr>
          </w:p>
          <w:p w14:paraId="6D726118" w14:textId="77777777" w:rsidR="00F4120C" w:rsidRDefault="00F4120C" w:rsidP="00827BFF">
            <w:pPr>
              <w:pStyle w:val="Default"/>
              <w:jc w:val="both"/>
              <w:rPr>
                <w:rFonts w:ascii="Times New Roman" w:hAnsi="Times New Roman" w:cs="Times New Roman"/>
              </w:rPr>
            </w:pPr>
          </w:p>
          <w:p w14:paraId="5803C4B0" w14:textId="77777777" w:rsidR="00827BFF" w:rsidRPr="00827BFF" w:rsidRDefault="00827BFF" w:rsidP="00827BFF">
            <w:pPr>
              <w:pStyle w:val="Default"/>
              <w:jc w:val="both"/>
              <w:rPr>
                <w:rFonts w:ascii="Times New Roman" w:hAnsi="Times New Roman" w:cs="Times New Roman"/>
              </w:rPr>
            </w:pPr>
            <w:r w:rsidRPr="00827BFF">
              <w:rPr>
                <w:rFonts w:ascii="Times New Roman" w:hAnsi="Times New Roman" w:cs="Times New Roman"/>
              </w:rPr>
              <w:t xml:space="preserve">Misure di coordinamento generali </w:t>
            </w:r>
          </w:p>
          <w:p w14:paraId="239D6E3A" w14:textId="77777777" w:rsidR="00827BFF" w:rsidRDefault="00827BFF" w:rsidP="00D450E3">
            <w:pPr>
              <w:jc w:val="both"/>
              <w:rPr>
                <w:color w:val="000000"/>
              </w:rPr>
            </w:pPr>
          </w:p>
        </w:tc>
        <w:tc>
          <w:tcPr>
            <w:tcW w:w="4814" w:type="dxa"/>
            <w:gridSpan w:val="2"/>
          </w:tcPr>
          <w:p w14:paraId="699A7C30"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lastRenderedPageBreak/>
              <w:t xml:space="preserve">• Non accedere ad aree nelle quali non sia prevista la propria presenza; </w:t>
            </w:r>
          </w:p>
          <w:p w14:paraId="669B2476"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Non azionare alcuna macchina, né spostare attrezzature di proprietà dell’azienda; </w:t>
            </w:r>
          </w:p>
          <w:p w14:paraId="68D2B9B4"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Non utilizzare le attrezzature/macchinari dell’azienda committente senza la relativa autorizzazione; </w:t>
            </w:r>
          </w:p>
          <w:p w14:paraId="772B0B60"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lastRenderedPageBreak/>
              <w:t xml:space="preserve">• Non ostruire in alcun modo, neanche temporaneamente, le uscite di sicurezza ed i percorsi d’esodo; </w:t>
            </w:r>
          </w:p>
          <w:p w14:paraId="49604BAC"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Non consumare pasti all’intero dei reparti, se non nei luoghi preposti per ciò; </w:t>
            </w:r>
          </w:p>
          <w:p w14:paraId="0E43F19C"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Non manomettere alcun sistema di sicurezza né spostare estintori o altri presidi d’emergenza; </w:t>
            </w:r>
          </w:p>
          <w:p w14:paraId="5F98A544"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Non ingombrare i passaggi e le aree di lavoro con scale, sgabelli ed attrezzature varie; </w:t>
            </w:r>
          </w:p>
          <w:p w14:paraId="7E09195C"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In caso di utilizzo di apparecchi elettrici servirsi esclusivamente delle alimentazioni indicate dal responsabile dell’azienda committente e non effettuare collegamenti improvvisati con materiali non conformi; </w:t>
            </w:r>
          </w:p>
          <w:p w14:paraId="3E1EE1B2"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Rispettare le disposizioni di sicurezza all’interno del reparto oggetto delle lavorazioni; </w:t>
            </w:r>
          </w:p>
          <w:p w14:paraId="41C54C7F"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Utilizzare tutti i DPI previsti per le attività espletate; </w:t>
            </w:r>
          </w:p>
          <w:p w14:paraId="49146E04"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w:t>
            </w:r>
            <w:r w:rsidRPr="00133ADD">
              <w:rPr>
                <w:rFonts w:ascii="Times New Roman" w:hAnsi="Times New Roman" w:cs="Times New Roman"/>
              </w:rPr>
              <w:t xml:space="preserve">Rispettare le disposizioni </w:t>
            </w:r>
            <w:r w:rsidR="00133ADD" w:rsidRPr="00133ADD">
              <w:rPr>
                <w:rFonts w:ascii="Times New Roman" w:hAnsi="Times New Roman" w:cs="Times New Roman"/>
              </w:rPr>
              <w:t>Aziendali</w:t>
            </w:r>
            <w:r w:rsidRPr="00133ADD">
              <w:rPr>
                <w:rFonts w:ascii="Times New Roman" w:hAnsi="Times New Roman" w:cs="Times New Roman"/>
              </w:rPr>
              <w:t>.</w:t>
            </w:r>
            <w:r w:rsidRPr="00095357">
              <w:rPr>
                <w:rFonts w:ascii="Times New Roman" w:hAnsi="Times New Roman" w:cs="Times New Roman"/>
              </w:rPr>
              <w:t xml:space="preserve"> </w:t>
            </w:r>
          </w:p>
          <w:p w14:paraId="2FCD6D0A" w14:textId="77777777" w:rsidR="00827BFF" w:rsidRDefault="00827BFF" w:rsidP="00D450E3">
            <w:pPr>
              <w:jc w:val="both"/>
              <w:rPr>
                <w:color w:val="000000"/>
              </w:rPr>
            </w:pPr>
          </w:p>
        </w:tc>
      </w:tr>
      <w:tr w:rsidR="00827BFF" w14:paraId="0E159DBD" w14:textId="77777777" w:rsidTr="00827BFF">
        <w:tc>
          <w:tcPr>
            <w:tcW w:w="4814" w:type="dxa"/>
          </w:tcPr>
          <w:p w14:paraId="148E464C" w14:textId="77777777" w:rsidR="00095357" w:rsidRDefault="00095357" w:rsidP="00827BFF">
            <w:pPr>
              <w:pStyle w:val="Default"/>
              <w:rPr>
                <w:rFonts w:ascii="Times New Roman" w:hAnsi="Times New Roman" w:cs="Times New Roman"/>
              </w:rPr>
            </w:pPr>
          </w:p>
          <w:p w14:paraId="312B8C48" w14:textId="77777777" w:rsidR="00095357" w:rsidRDefault="00095357" w:rsidP="00827BFF">
            <w:pPr>
              <w:pStyle w:val="Default"/>
              <w:rPr>
                <w:rFonts w:ascii="Times New Roman" w:hAnsi="Times New Roman" w:cs="Times New Roman"/>
              </w:rPr>
            </w:pPr>
          </w:p>
          <w:p w14:paraId="6EB1623F" w14:textId="77777777" w:rsidR="00095357" w:rsidRDefault="00095357" w:rsidP="00827BFF">
            <w:pPr>
              <w:pStyle w:val="Default"/>
              <w:rPr>
                <w:rFonts w:ascii="Times New Roman" w:hAnsi="Times New Roman" w:cs="Times New Roman"/>
              </w:rPr>
            </w:pPr>
          </w:p>
          <w:p w14:paraId="2612FEA7" w14:textId="77777777" w:rsidR="00827BFF" w:rsidRPr="00827BFF" w:rsidRDefault="00827BFF" w:rsidP="00827BFF">
            <w:pPr>
              <w:pStyle w:val="Default"/>
              <w:rPr>
                <w:rFonts w:ascii="Times New Roman" w:hAnsi="Times New Roman" w:cs="Times New Roman"/>
              </w:rPr>
            </w:pPr>
            <w:r w:rsidRPr="00827BFF">
              <w:rPr>
                <w:rFonts w:ascii="Times New Roman" w:hAnsi="Times New Roman" w:cs="Times New Roman"/>
              </w:rPr>
              <w:t xml:space="preserve">Misure specifiche di prevenzione e protezione </w:t>
            </w:r>
          </w:p>
          <w:p w14:paraId="41C01892" w14:textId="77777777" w:rsidR="00827BFF" w:rsidRDefault="00827BFF" w:rsidP="00D450E3">
            <w:pPr>
              <w:jc w:val="both"/>
              <w:rPr>
                <w:color w:val="000000"/>
              </w:rPr>
            </w:pPr>
          </w:p>
        </w:tc>
        <w:tc>
          <w:tcPr>
            <w:tcW w:w="4814" w:type="dxa"/>
            <w:gridSpan w:val="2"/>
          </w:tcPr>
          <w:p w14:paraId="017B72F5"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Per l’esecuzione di lavorazioni che comportino l’impiego di scale e sgabelli i lavoratori dovranno servirsi esclusivamente di proprie attrezzature a norma recanti marcatura CE: è assolutamente vietato l’impiego di sedie o altri sistemi improvvisati; </w:t>
            </w:r>
          </w:p>
          <w:p w14:paraId="77F5D347" w14:textId="77777777" w:rsidR="00095357" w:rsidRPr="00095357" w:rsidRDefault="00095357" w:rsidP="00095357">
            <w:pPr>
              <w:pStyle w:val="Default"/>
              <w:jc w:val="both"/>
              <w:rPr>
                <w:rFonts w:ascii="Times New Roman" w:hAnsi="Times New Roman" w:cs="Times New Roman"/>
              </w:rPr>
            </w:pPr>
            <w:r w:rsidRPr="00095357">
              <w:rPr>
                <w:rFonts w:ascii="Times New Roman" w:hAnsi="Times New Roman" w:cs="Times New Roman"/>
              </w:rPr>
              <w:t xml:space="preserve">• Utilizzare attrezzature marcate CE </w:t>
            </w:r>
          </w:p>
          <w:p w14:paraId="2CB7466D" w14:textId="77777777" w:rsidR="00827BFF" w:rsidRPr="00095357" w:rsidRDefault="00095357" w:rsidP="00095357">
            <w:pPr>
              <w:pStyle w:val="Default"/>
              <w:jc w:val="both"/>
              <w:rPr>
                <w:rFonts w:ascii="Segoe UI" w:hAnsi="Segoe UI" w:cs="Segoe UI"/>
                <w:sz w:val="18"/>
                <w:szCs w:val="18"/>
              </w:rPr>
            </w:pPr>
            <w:r w:rsidRPr="00095357">
              <w:rPr>
                <w:rFonts w:ascii="Times New Roman" w:hAnsi="Times New Roman" w:cs="Times New Roman"/>
              </w:rPr>
              <w:t>• Segnalare le zone oggetto di lavorazioni</w:t>
            </w:r>
            <w:r>
              <w:rPr>
                <w:rFonts w:ascii="Segoe UI" w:hAnsi="Segoe UI" w:cs="Segoe UI"/>
                <w:sz w:val="18"/>
                <w:szCs w:val="18"/>
              </w:rPr>
              <w:t xml:space="preserve"> </w:t>
            </w:r>
          </w:p>
        </w:tc>
      </w:tr>
    </w:tbl>
    <w:p w14:paraId="6E5122D7" w14:textId="77777777" w:rsidR="00095357" w:rsidRDefault="00095357" w:rsidP="00D450E3">
      <w:pPr>
        <w:jc w:val="both"/>
        <w:rPr>
          <w:color w:val="000000"/>
        </w:rPr>
      </w:pPr>
    </w:p>
    <w:p w14:paraId="39B28160" w14:textId="77777777" w:rsidR="009D545E" w:rsidRDefault="009D545E" w:rsidP="009D545E">
      <w:pPr>
        <w:autoSpaceDE w:val="0"/>
        <w:autoSpaceDN w:val="0"/>
        <w:adjustRightInd w:val="0"/>
        <w:jc w:val="both"/>
        <w:rPr>
          <w:color w:val="000000"/>
          <w:sz w:val="28"/>
          <w:szCs w:val="28"/>
        </w:rPr>
      </w:pPr>
      <w:r>
        <w:rPr>
          <w:color w:val="000000"/>
          <w:sz w:val="28"/>
          <w:szCs w:val="28"/>
        </w:rPr>
        <w:t>8</w:t>
      </w:r>
      <w:r w:rsidRPr="0040310C">
        <w:rPr>
          <w:color w:val="000000"/>
          <w:sz w:val="28"/>
          <w:szCs w:val="28"/>
        </w:rPr>
        <w:t xml:space="preserve"> </w:t>
      </w:r>
      <w:r>
        <w:rPr>
          <w:color w:val="000000"/>
          <w:sz w:val="28"/>
          <w:szCs w:val="28"/>
        </w:rPr>
        <w:t>Costi integrativi</w:t>
      </w:r>
    </w:p>
    <w:p w14:paraId="101A0FAD" w14:textId="77777777" w:rsidR="009D545E" w:rsidRDefault="009D545E" w:rsidP="009D545E">
      <w:pPr>
        <w:autoSpaceDE w:val="0"/>
        <w:autoSpaceDN w:val="0"/>
        <w:adjustRightInd w:val="0"/>
        <w:jc w:val="both"/>
        <w:rPr>
          <w:color w:val="000000"/>
          <w:sz w:val="28"/>
          <w:szCs w:val="28"/>
        </w:rPr>
      </w:pPr>
    </w:p>
    <w:p w14:paraId="52D8247B" w14:textId="77777777" w:rsidR="009D545E" w:rsidRDefault="00485275" w:rsidP="009D545E">
      <w:pPr>
        <w:autoSpaceDE w:val="0"/>
        <w:autoSpaceDN w:val="0"/>
        <w:adjustRightInd w:val="0"/>
        <w:jc w:val="both"/>
        <w:rPr>
          <w:color w:val="000000"/>
        </w:rPr>
      </w:pPr>
      <w:r w:rsidRPr="00485275">
        <w:rPr>
          <w:color w:val="000000"/>
        </w:rPr>
        <w:t>Al momento della redazione del presente documento si prevedono oneri specifici per la sicurezza imputabili ad almeno n°2 riunioni annuali di coordinamento con la Committenza indicizzabili in un costo di 300€.</w:t>
      </w:r>
    </w:p>
    <w:p w14:paraId="48FC6B35" w14:textId="54B4D653" w:rsidR="00B03A1E" w:rsidRPr="00485275" w:rsidRDefault="00B03A1E" w:rsidP="009D545E">
      <w:pPr>
        <w:autoSpaceDE w:val="0"/>
        <w:autoSpaceDN w:val="0"/>
        <w:adjustRightInd w:val="0"/>
        <w:jc w:val="both"/>
        <w:rPr>
          <w:color w:val="000000"/>
        </w:rPr>
      </w:pPr>
      <w:r>
        <w:rPr>
          <w:color w:val="000000"/>
        </w:rPr>
        <w:t>Riguardo invece alla quantificazione degli oneri della sicurezza aziendali non sogget</w:t>
      </w:r>
      <w:r w:rsidR="00AF3CEC">
        <w:rPr>
          <w:color w:val="000000"/>
        </w:rPr>
        <w:t>ti a ribasso di gara, si stima un</w:t>
      </w:r>
      <w:r>
        <w:rPr>
          <w:color w:val="000000"/>
        </w:rPr>
        <w:t xml:space="preserve"> costo in €.2.</w:t>
      </w:r>
      <w:r w:rsidR="00E17DB2">
        <w:rPr>
          <w:color w:val="000000"/>
        </w:rPr>
        <w:t>619</w:t>
      </w:r>
      <w:r>
        <w:rPr>
          <w:color w:val="000000"/>
        </w:rPr>
        <w:t>.</w:t>
      </w:r>
    </w:p>
    <w:p w14:paraId="16A9B902" w14:textId="77777777" w:rsidR="009D545E" w:rsidRDefault="009D545E" w:rsidP="009D545E">
      <w:pPr>
        <w:autoSpaceDE w:val="0"/>
        <w:autoSpaceDN w:val="0"/>
        <w:adjustRightInd w:val="0"/>
        <w:jc w:val="both"/>
        <w:rPr>
          <w:color w:val="000000"/>
          <w:sz w:val="28"/>
          <w:szCs w:val="28"/>
        </w:rPr>
      </w:pPr>
    </w:p>
    <w:p w14:paraId="082B32A9" w14:textId="77777777" w:rsidR="009D545E" w:rsidRDefault="009D545E" w:rsidP="009D545E">
      <w:pPr>
        <w:autoSpaceDE w:val="0"/>
        <w:autoSpaceDN w:val="0"/>
        <w:adjustRightInd w:val="0"/>
        <w:jc w:val="both"/>
        <w:rPr>
          <w:color w:val="000000"/>
          <w:sz w:val="28"/>
          <w:szCs w:val="28"/>
        </w:rPr>
      </w:pPr>
      <w:r>
        <w:rPr>
          <w:color w:val="000000"/>
          <w:sz w:val="28"/>
          <w:szCs w:val="28"/>
        </w:rPr>
        <w:t>9</w:t>
      </w:r>
      <w:r w:rsidRPr="0040310C">
        <w:rPr>
          <w:color w:val="000000"/>
          <w:sz w:val="28"/>
          <w:szCs w:val="28"/>
        </w:rPr>
        <w:t xml:space="preserve"> </w:t>
      </w:r>
      <w:r>
        <w:rPr>
          <w:color w:val="000000"/>
          <w:sz w:val="28"/>
          <w:szCs w:val="28"/>
        </w:rPr>
        <w:t>Metodologie e disposizioni attuative</w:t>
      </w:r>
    </w:p>
    <w:p w14:paraId="7C4321F5" w14:textId="77777777" w:rsidR="00095357" w:rsidRDefault="00485275" w:rsidP="00485275">
      <w:pPr>
        <w:autoSpaceDE w:val="0"/>
        <w:autoSpaceDN w:val="0"/>
        <w:adjustRightInd w:val="0"/>
        <w:jc w:val="both"/>
        <w:rPr>
          <w:color w:val="000000"/>
        </w:rPr>
      </w:pPr>
      <w:r w:rsidRPr="00485275">
        <w:rPr>
          <w:color w:val="000000"/>
        </w:rPr>
        <w:t>Al fine di rendere effettive le procedure di coordinamento previste nel presente documento, il medesimo verrà trasmesso alla ditta appaltatrice la quale, a sua volta dovrà mettere a conoscenza del presente documenti i propri dipendenti.</w:t>
      </w:r>
    </w:p>
    <w:p w14:paraId="367AA66C" w14:textId="77777777" w:rsidR="00E258E4" w:rsidRDefault="00E258E4" w:rsidP="00D450E3">
      <w:pPr>
        <w:jc w:val="both"/>
        <w:rPr>
          <w:color w:val="000000"/>
        </w:rPr>
      </w:pPr>
    </w:p>
    <w:p w14:paraId="1A4F3ECD" w14:textId="77777777" w:rsidR="00091E6A" w:rsidRDefault="00091E6A" w:rsidP="00D450E3">
      <w:pPr>
        <w:jc w:val="both"/>
        <w:rPr>
          <w:color w:val="000000"/>
        </w:rPr>
      </w:pPr>
    </w:p>
    <w:p w14:paraId="6D28EF79" w14:textId="77777777" w:rsidR="00091E6A" w:rsidRDefault="00091E6A" w:rsidP="00D450E3">
      <w:pPr>
        <w:jc w:val="both"/>
        <w:rPr>
          <w:color w:val="000000"/>
        </w:rPr>
      </w:pPr>
    </w:p>
    <w:p w14:paraId="5677ED37" w14:textId="77777777" w:rsidR="009D545E" w:rsidRDefault="009D545E" w:rsidP="009D545E">
      <w:pPr>
        <w:autoSpaceDE w:val="0"/>
        <w:autoSpaceDN w:val="0"/>
        <w:adjustRightInd w:val="0"/>
        <w:jc w:val="both"/>
        <w:rPr>
          <w:color w:val="000000"/>
          <w:sz w:val="28"/>
          <w:szCs w:val="28"/>
        </w:rPr>
      </w:pPr>
      <w:r>
        <w:rPr>
          <w:color w:val="000000"/>
          <w:sz w:val="28"/>
          <w:szCs w:val="28"/>
        </w:rPr>
        <w:t>10</w:t>
      </w:r>
      <w:r w:rsidRPr="0040310C">
        <w:rPr>
          <w:color w:val="000000"/>
          <w:sz w:val="28"/>
          <w:szCs w:val="28"/>
        </w:rPr>
        <w:t xml:space="preserve"> </w:t>
      </w:r>
      <w:r>
        <w:rPr>
          <w:color w:val="000000"/>
          <w:sz w:val="28"/>
          <w:szCs w:val="28"/>
        </w:rPr>
        <w:t>Criteri per la verifica dell’idoneità tecnico-professionale dell’impresa selezionata</w:t>
      </w:r>
    </w:p>
    <w:p w14:paraId="51D44559" w14:textId="77777777" w:rsidR="009D545E" w:rsidRDefault="009D545E" w:rsidP="00D450E3">
      <w:pPr>
        <w:jc w:val="both"/>
        <w:rPr>
          <w:color w:val="000000"/>
        </w:rPr>
      </w:pPr>
    </w:p>
    <w:p w14:paraId="57755686" w14:textId="77777777" w:rsidR="00485275" w:rsidRPr="00485275" w:rsidRDefault="00485275" w:rsidP="00485275">
      <w:pPr>
        <w:autoSpaceDE w:val="0"/>
        <w:autoSpaceDN w:val="0"/>
        <w:adjustRightInd w:val="0"/>
        <w:jc w:val="both"/>
        <w:rPr>
          <w:color w:val="000000"/>
        </w:rPr>
      </w:pPr>
      <w:r w:rsidRPr="00485275">
        <w:rPr>
          <w:color w:val="000000"/>
        </w:rPr>
        <w:t xml:space="preserve">In ottemperanza a quanto previsto dall’art. 26 del D.Lgs 9 Aprile 2008 n°81 (Testo Unico in Materia di Salute e Sicurezza nei Luoghi di Lavoro) l’impresa selezionata dovrà dimostrare di possedere i requisiti previsti dal sopra citato Testo Unico, in particolare quelli previsti dall’ Allegato XVII. </w:t>
      </w:r>
    </w:p>
    <w:p w14:paraId="4B8541CC" w14:textId="77777777" w:rsidR="00485275" w:rsidRDefault="00485275" w:rsidP="00485275">
      <w:pPr>
        <w:autoSpaceDE w:val="0"/>
        <w:autoSpaceDN w:val="0"/>
        <w:adjustRightInd w:val="0"/>
        <w:jc w:val="both"/>
        <w:rPr>
          <w:color w:val="000000"/>
        </w:rPr>
      </w:pPr>
      <w:r w:rsidRPr="00485275">
        <w:rPr>
          <w:color w:val="000000"/>
        </w:rPr>
        <w:t>Al fine di semplificare, l’espletamento della suddetta verifica, il datore di lavoro dell’impresa selezionata dovrà compilare la scheda di cui all’allegato I.</w:t>
      </w:r>
    </w:p>
    <w:p w14:paraId="523A1742" w14:textId="77777777" w:rsidR="00B766AF" w:rsidRDefault="00B766AF" w:rsidP="00485275">
      <w:pPr>
        <w:autoSpaceDE w:val="0"/>
        <w:autoSpaceDN w:val="0"/>
        <w:adjustRightInd w:val="0"/>
        <w:jc w:val="both"/>
        <w:rPr>
          <w:color w:val="000000"/>
        </w:rPr>
      </w:pPr>
    </w:p>
    <w:p w14:paraId="199B2B40" w14:textId="77777777" w:rsidR="00B766AF" w:rsidRDefault="00B766AF" w:rsidP="00485275">
      <w:pPr>
        <w:autoSpaceDE w:val="0"/>
        <w:autoSpaceDN w:val="0"/>
        <w:adjustRightInd w:val="0"/>
        <w:jc w:val="both"/>
        <w:rPr>
          <w:color w:val="000000"/>
          <w:sz w:val="28"/>
          <w:szCs w:val="28"/>
        </w:rPr>
      </w:pPr>
      <w:r>
        <w:rPr>
          <w:color w:val="000000"/>
          <w:sz w:val="28"/>
          <w:szCs w:val="28"/>
        </w:rPr>
        <w:t>11</w:t>
      </w:r>
      <w:r w:rsidRPr="0040310C">
        <w:rPr>
          <w:color w:val="000000"/>
          <w:sz w:val="28"/>
          <w:szCs w:val="28"/>
        </w:rPr>
        <w:t xml:space="preserve"> </w:t>
      </w:r>
      <w:r>
        <w:rPr>
          <w:color w:val="000000"/>
          <w:sz w:val="28"/>
          <w:szCs w:val="28"/>
        </w:rPr>
        <w:t>Coordinamento e disposizioni specifiche</w:t>
      </w:r>
    </w:p>
    <w:p w14:paraId="70D6FBC8" w14:textId="77777777" w:rsidR="00B766AF" w:rsidRPr="00091E6A" w:rsidRDefault="00B766AF" w:rsidP="00485275">
      <w:pPr>
        <w:autoSpaceDE w:val="0"/>
        <w:autoSpaceDN w:val="0"/>
        <w:adjustRightInd w:val="0"/>
        <w:jc w:val="both"/>
        <w:rPr>
          <w:color w:val="000000"/>
          <w:sz w:val="20"/>
          <w:szCs w:val="20"/>
        </w:rPr>
      </w:pPr>
    </w:p>
    <w:p w14:paraId="02861714" w14:textId="77777777" w:rsidR="00B766AF" w:rsidRPr="00B766AF" w:rsidRDefault="00B766AF" w:rsidP="00B766AF">
      <w:pPr>
        <w:autoSpaceDE w:val="0"/>
        <w:autoSpaceDN w:val="0"/>
        <w:adjustRightInd w:val="0"/>
        <w:jc w:val="both"/>
        <w:rPr>
          <w:color w:val="000000"/>
        </w:rPr>
      </w:pPr>
      <w:r w:rsidRPr="00B766AF">
        <w:rPr>
          <w:color w:val="000000"/>
        </w:rPr>
        <w:t>In data odierna _________________</w:t>
      </w:r>
      <w:r>
        <w:rPr>
          <w:color w:val="000000"/>
        </w:rPr>
        <w:t>__, presso i locali dell’</w:t>
      </w:r>
      <w:r w:rsidRPr="00B766AF">
        <w:rPr>
          <w:b/>
          <w:color w:val="000000"/>
        </w:rPr>
        <w:t xml:space="preserve">APSP Centro Residenziale Matteo Remaggi </w:t>
      </w:r>
      <w:r w:rsidRPr="00B766AF">
        <w:rPr>
          <w:color w:val="000000"/>
        </w:rPr>
        <w:t xml:space="preserve">si è tenuto un incontro di coordinamento preventivo per l’analisi e la definizione delle metodologie e delle procedure di esecuzione dei lavori appaltati ad ______________________presso la sede aziendale. </w:t>
      </w:r>
    </w:p>
    <w:p w14:paraId="6D3011A3" w14:textId="77777777" w:rsidR="00B766AF" w:rsidRPr="00B766AF" w:rsidRDefault="00B766AF" w:rsidP="00B766AF">
      <w:pPr>
        <w:autoSpaceDE w:val="0"/>
        <w:autoSpaceDN w:val="0"/>
        <w:adjustRightInd w:val="0"/>
        <w:jc w:val="both"/>
        <w:rPr>
          <w:color w:val="000000"/>
        </w:rPr>
      </w:pPr>
      <w:r w:rsidRPr="00B766AF">
        <w:rPr>
          <w:color w:val="000000"/>
        </w:rPr>
        <w:t>All’incontro di coordinamento erano presenti:</w:t>
      </w:r>
    </w:p>
    <w:p w14:paraId="68217CF8" w14:textId="77777777" w:rsidR="00B766AF" w:rsidRPr="00B766AF" w:rsidRDefault="00B766AF" w:rsidP="00B766AF">
      <w:pPr>
        <w:autoSpaceDE w:val="0"/>
        <w:autoSpaceDN w:val="0"/>
        <w:adjustRightInd w:val="0"/>
        <w:jc w:val="both"/>
        <w:rPr>
          <w:color w:val="000000"/>
        </w:rPr>
      </w:pPr>
    </w:p>
    <w:p w14:paraId="67C43672" w14:textId="77777777" w:rsidR="00B766AF" w:rsidRPr="00B766AF" w:rsidRDefault="00B766AF" w:rsidP="00B766AF">
      <w:pPr>
        <w:autoSpaceDE w:val="0"/>
        <w:autoSpaceDN w:val="0"/>
        <w:adjustRightInd w:val="0"/>
        <w:rPr>
          <w:color w:val="000000"/>
        </w:rPr>
      </w:pPr>
      <w:r w:rsidRPr="00B766AF">
        <w:rPr>
          <w:color w:val="000000"/>
        </w:rPr>
        <w:t xml:space="preserve">- per conto del committente </w:t>
      </w:r>
      <w:r w:rsidRPr="00B766AF">
        <w:rPr>
          <w:b/>
          <w:color w:val="000000"/>
        </w:rPr>
        <w:t>APSP Centro Residenziale Matteo Remaggi</w:t>
      </w:r>
    </w:p>
    <w:p w14:paraId="6D699305" w14:textId="77777777" w:rsidR="00B766AF" w:rsidRPr="00B766AF" w:rsidRDefault="00B766AF" w:rsidP="00B766AF">
      <w:pPr>
        <w:autoSpaceDE w:val="0"/>
        <w:autoSpaceDN w:val="0"/>
        <w:adjustRightInd w:val="0"/>
        <w:rPr>
          <w:color w:val="000000"/>
        </w:rPr>
      </w:pPr>
    </w:p>
    <w:p w14:paraId="063A1E55" w14:textId="77777777" w:rsidR="00B766AF" w:rsidRPr="00B766AF" w:rsidRDefault="00B766AF" w:rsidP="00B766AF">
      <w:pPr>
        <w:autoSpaceDE w:val="0"/>
        <w:autoSpaceDN w:val="0"/>
        <w:adjustRightInd w:val="0"/>
        <w:rPr>
          <w:color w:val="000000"/>
        </w:rPr>
      </w:pPr>
      <w:r w:rsidRPr="00B766AF">
        <w:rPr>
          <w:color w:val="000000"/>
        </w:rPr>
        <w:t xml:space="preserve">1. Nome, Cognome ___________ qualifica ____________ </w:t>
      </w:r>
    </w:p>
    <w:p w14:paraId="7EAA4B90" w14:textId="77777777" w:rsidR="00B766AF" w:rsidRPr="00B766AF" w:rsidRDefault="00B766AF" w:rsidP="00B766AF">
      <w:pPr>
        <w:autoSpaceDE w:val="0"/>
        <w:autoSpaceDN w:val="0"/>
        <w:adjustRightInd w:val="0"/>
        <w:rPr>
          <w:color w:val="000000"/>
        </w:rPr>
      </w:pPr>
    </w:p>
    <w:p w14:paraId="6621C55A" w14:textId="77777777" w:rsidR="00B766AF" w:rsidRPr="00B766AF" w:rsidRDefault="00B766AF" w:rsidP="00B766AF">
      <w:pPr>
        <w:autoSpaceDE w:val="0"/>
        <w:autoSpaceDN w:val="0"/>
        <w:adjustRightInd w:val="0"/>
        <w:jc w:val="both"/>
        <w:rPr>
          <w:color w:val="000000"/>
        </w:rPr>
      </w:pPr>
      <w:r w:rsidRPr="00B766AF">
        <w:rPr>
          <w:color w:val="000000"/>
        </w:rPr>
        <w:t>- per conto dell’impresa appaltatrice ________________________________________</w:t>
      </w:r>
    </w:p>
    <w:p w14:paraId="389CF938" w14:textId="77777777" w:rsidR="00B766AF" w:rsidRPr="00B766AF" w:rsidRDefault="00B766AF" w:rsidP="00B766AF">
      <w:pPr>
        <w:autoSpaceDE w:val="0"/>
        <w:autoSpaceDN w:val="0"/>
        <w:adjustRightInd w:val="0"/>
        <w:rPr>
          <w:color w:val="000000"/>
        </w:rPr>
      </w:pPr>
    </w:p>
    <w:p w14:paraId="7911A5EB" w14:textId="77777777" w:rsidR="00B766AF" w:rsidRPr="00B766AF" w:rsidRDefault="00B766AF" w:rsidP="00B766AF">
      <w:pPr>
        <w:autoSpaceDE w:val="0"/>
        <w:autoSpaceDN w:val="0"/>
        <w:adjustRightInd w:val="0"/>
        <w:spacing w:after="74"/>
        <w:rPr>
          <w:color w:val="000000"/>
        </w:rPr>
      </w:pPr>
      <w:r w:rsidRPr="00B766AF">
        <w:rPr>
          <w:color w:val="000000"/>
        </w:rPr>
        <w:t xml:space="preserve">1. Nome, Cognome ____________________________ qualifica _______________________ </w:t>
      </w:r>
    </w:p>
    <w:p w14:paraId="35171AA3" w14:textId="77777777" w:rsidR="00B766AF" w:rsidRPr="00B766AF" w:rsidRDefault="00B766AF" w:rsidP="00B766AF">
      <w:pPr>
        <w:autoSpaceDE w:val="0"/>
        <w:autoSpaceDN w:val="0"/>
        <w:adjustRightInd w:val="0"/>
        <w:spacing w:after="74"/>
        <w:rPr>
          <w:color w:val="000000"/>
        </w:rPr>
      </w:pPr>
      <w:r w:rsidRPr="00B766AF">
        <w:rPr>
          <w:color w:val="000000"/>
        </w:rPr>
        <w:t xml:space="preserve">2. Nome, Cognome ____________________________ qualifica _______________________ </w:t>
      </w:r>
    </w:p>
    <w:p w14:paraId="5265B934" w14:textId="77777777" w:rsidR="00B766AF" w:rsidRPr="00B766AF" w:rsidRDefault="00B766AF" w:rsidP="00B766AF">
      <w:pPr>
        <w:autoSpaceDE w:val="0"/>
        <w:autoSpaceDN w:val="0"/>
        <w:adjustRightInd w:val="0"/>
        <w:spacing w:after="74"/>
        <w:rPr>
          <w:color w:val="000000"/>
        </w:rPr>
      </w:pPr>
      <w:r w:rsidRPr="00B766AF">
        <w:rPr>
          <w:color w:val="000000"/>
        </w:rPr>
        <w:t xml:space="preserve">3. Nome, Cognome ____________________________ qualifica _______________________ </w:t>
      </w:r>
    </w:p>
    <w:p w14:paraId="237EDF80" w14:textId="77777777" w:rsidR="00B766AF" w:rsidRPr="00B766AF" w:rsidRDefault="00B766AF" w:rsidP="00B766AF">
      <w:pPr>
        <w:autoSpaceDE w:val="0"/>
        <w:autoSpaceDN w:val="0"/>
        <w:adjustRightInd w:val="0"/>
        <w:jc w:val="both"/>
        <w:rPr>
          <w:color w:val="000000"/>
        </w:rPr>
      </w:pPr>
      <w:r w:rsidRPr="00B766AF">
        <w:rPr>
          <w:color w:val="000000"/>
        </w:rPr>
        <w:t xml:space="preserve">________________________________ si impegna, prima dell’inizio dei lavori, ad informare e formare il proprio personale incaricato sulle metodologie e sulle procedure di sicurezza e coordinamento disposte. </w:t>
      </w:r>
    </w:p>
    <w:p w14:paraId="555102A5" w14:textId="77777777" w:rsidR="00B766AF" w:rsidRDefault="00B766AF" w:rsidP="00B766AF">
      <w:pPr>
        <w:autoSpaceDE w:val="0"/>
        <w:autoSpaceDN w:val="0"/>
        <w:adjustRightInd w:val="0"/>
        <w:jc w:val="both"/>
        <w:rPr>
          <w:color w:val="000000"/>
        </w:rPr>
      </w:pPr>
      <w:r w:rsidRPr="00B766AF">
        <w:rPr>
          <w:color w:val="000000"/>
        </w:rPr>
        <w:t>Durante il periodo di validità del contratto stipulato, il datore di lavoro</w:t>
      </w:r>
      <w:r w:rsidRPr="00B766AF">
        <w:rPr>
          <w:rFonts w:ascii="Segoe UI" w:hAnsi="Segoe UI" w:cs="Segoe UI"/>
          <w:color w:val="000000"/>
          <w:sz w:val="18"/>
          <w:szCs w:val="18"/>
        </w:rPr>
        <w:t xml:space="preserve"> </w:t>
      </w:r>
      <w:r>
        <w:rPr>
          <w:color w:val="000000"/>
        </w:rPr>
        <w:t>dell’</w:t>
      </w:r>
      <w:r w:rsidRPr="00B766AF">
        <w:rPr>
          <w:b/>
          <w:color w:val="000000"/>
        </w:rPr>
        <w:t xml:space="preserve">APSP Centro Residenziale Matteo Remaggi </w:t>
      </w:r>
      <w:r w:rsidRPr="00B766AF">
        <w:rPr>
          <w:color w:val="000000"/>
        </w:rPr>
        <w:t>anche a mezzo di consulenti esterni, potrà richiedere specifiche e documenti in riferimento all’attestazione dell’informazione/formazione ricevuta dagli addetti dell’impresa selezionata.</w:t>
      </w:r>
    </w:p>
    <w:p w14:paraId="1FDF6948" w14:textId="77777777" w:rsidR="00B766AF" w:rsidRDefault="00B766AF" w:rsidP="00B766AF">
      <w:pPr>
        <w:autoSpaceDE w:val="0"/>
        <w:autoSpaceDN w:val="0"/>
        <w:adjustRightInd w:val="0"/>
        <w:jc w:val="both"/>
        <w:rPr>
          <w:color w:val="000000"/>
        </w:rPr>
      </w:pPr>
    </w:p>
    <w:tbl>
      <w:tblPr>
        <w:tblStyle w:val="Grigliatabella"/>
        <w:tblW w:w="0" w:type="auto"/>
        <w:tblLook w:val="04A0" w:firstRow="1" w:lastRow="0" w:firstColumn="1" w:lastColumn="0" w:noHBand="0" w:noVBand="1"/>
      </w:tblPr>
      <w:tblGrid>
        <w:gridCol w:w="4814"/>
        <w:gridCol w:w="4814"/>
      </w:tblGrid>
      <w:tr w:rsidR="00B766AF" w14:paraId="737B9976" w14:textId="77777777" w:rsidTr="00B766AF">
        <w:tc>
          <w:tcPr>
            <w:tcW w:w="4814" w:type="dxa"/>
          </w:tcPr>
          <w:p w14:paraId="58D6B3DD" w14:textId="77777777" w:rsidR="00B766AF" w:rsidRDefault="00B766AF" w:rsidP="00B766AF">
            <w:pPr>
              <w:autoSpaceDE w:val="0"/>
              <w:autoSpaceDN w:val="0"/>
              <w:adjustRightInd w:val="0"/>
              <w:jc w:val="both"/>
              <w:rPr>
                <w:b/>
                <w:color w:val="000000"/>
              </w:rPr>
            </w:pPr>
          </w:p>
          <w:p w14:paraId="3FBF14C7" w14:textId="77777777" w:rsidR="00B766AF" w:rsidRDefault="00B766AF" w:rsidP="00B766AF">
            <w:pPr>
              <w:autoSpaceDE w:val="0"/>
              <w:autoSpaceDN w:val="0"/>
              <w:adjustRightInd w:val="0"/>
              <w:jc w:val="both"/>
              <w:rPr>
                <w:b/>
                <w:color w:val="000000"/>
              </w:rPr>
            </w:pPr>
            <w:r w:rsidRPr="00B766AF">
              <w:rPr>
                <w:b/>
                <w:color w:val="000000"/>
              </w:rPr>
              <w:t>APSP Centro Residenziale Matteo Remaggi</w:t>
            </w:r>
          </w:p>
          <w:p w14:paraId="208CFAED" w14:textId="77777777" w:rsidR="00B766AF" w:rsidRDefault="00B766AF" w:rsidP="00B766AF">
            <w:pPr>
              <w:autoSpaceDE w:val="0"/>
              <w:autoSpaceDN w:val="0"/>
              <w:adjustRightInd w:val="0"/>
              <w:jc w:val="both"/>
              <w:rPr>
                <w:color w:val="000000"/>
              </w:rPr>
            </w:pPr>
          </w:p>
        </w:tc>
        <w:tc>
          <w:tcPr>
            <w:tcW w:w="4814" w:type="dxa"/>
          </w:tcPr>
          <w:p w14:paraId="5B830766" w14:textId="77777777" w:rsidR="00B766AF" w:rsidRDefault="00B766AF" w:rsidP="00B766AF">
            <w:pPr>
              <w:autoSpaceDE w:val="0"/>
              <w:autoSpaceDN w:val="0"/>
              <w:adjustRightInd w:val="0"/>
              <w:jc w:val="center"/>
              <w:rPr>
                <w:color w:val="000000"/>
              </w:rPr>
            </w:pPr>
          </w:p>
          <w:p w14:paraId="4CBFC1D3" w14:textId="77777777" w:rsidR="00B766AF" w:rsidRDefault="00B766AF" w:rsidP="00B766AF">
            <w:pPr>
              <w:autoSpaceDE w:val="0"/>
              <w:autoSpaceDN w:val="0"/>
              <w:adjustRightInd w:val="0"/>
              <w:jc w:val="center"/>
              <w:rPr>
                <w:color w:val="000000"/>
              </w:rPr>
            </w:pPr>
            <w:r>
              <w:rPr>
                <w:color w:val="000000"/>
              </w:rPr>
              <w:t>______________________</w:t>
            </w:r>
          </w:p>
        </w:tc>
      </w:tr>
      <w:tr w:rsidR="00B766AF" w14:paraId="720B11AD" w14:textId="77777777" w:rsidTr="00B766AF">
        <w:tc>
          <w:tcPr>
            <w:tcW w:w="4814" w:type="dxa"/>
          </w:tcPr>
          <w:p w14:paraId="67BB2D97" w14:textId="77777777" w:rsidR="00B766AF" w:rsidRDefault="00B766AF" w:rsidP="00B766AF">
            <w:pPr>
              <w:autoSpaceDE w:val="0"/>
              <w:autoSpaceDN w:val="0"/>
              <w:adjustRightInd w:val="0"/>
              <w:jc w:val="both"/>
              <w:rPr>
                <w:color w:val="000000"/>
              </w:rPr>
            </w:pPr>
            <w:r>
              <w:rPr>
                <w:color w:val="000000"/>
              </w:rPr>
              <w:t>1)</w:t>
            </w:r>
          </w:p>
        </w:tc>
        <w:tc>
          <w:tcPr>
            <w:tcW w:w="4814" w:type="dxa"/>
          </w:tcPr>
          <w:p w14:paraId="12D0DF16" w14:textId="77777777" w:rsidR="00B766AF" w:rsidRDefault="00B766AF" w:rsidP="00B766AF">
            <w:pPr>
              <w:autoSpaceDE w:val="0"/>
              <w:autoSpaceDN w:val="0"/>
              <w:adjustRightInd w:val="0"/>
              <w:jc w:val="both"/>
              <w:rPr>
                <w:color w:val="000000"/>
              </w:rPr>
            </w:pPr>
            <w:r>
              <w:rPr>
                <w:color w:val="000000"/>
              </w:rPr>
              <w:t>1)</w:t>
            </w:r>
          </w:p>
        </w:tc>
      </w:tr>
      <w:tr w:rsidR="00B766AF" w14:paraId="70C080F9" w14:textId="77777777" w:rsidTr="00B766AF">
        <w:tc>
          <w:tcPr>
            <w:tcW w:w="4814" w:type="dxa"/>
          </w:tcPr>
          <w:p w14:paraId="2DB20D04" w14:textId="77777777" w:rsidR="00B766AF" w:rsidRDefault="00B766AF" w:rsidP="00B766AF">
            <w:pPr>
              <w:autoSpaceDE w:val="0"/>
              <w:autoSpaceDN w:val="0"/>
              <w:adjustRightInd w:val="0"/>
              <w:jc w:val="both"/>
              <w:rPr>
                <w:color w:val="000000"/>
              </w:rPr>
            </w:pPr>
            <w:r>
              <w:rPr>
                <w:color w:val="000000"/>
              </w:rPr>
              <w:t>2)</w:t>
            </w:r>
          </w:p>
        </w:tc>
        <w:tc>
          <w:tcPr>
            <w:tcW w:w="4814" w:type="dxa"/>
          </w:tcPr>
          <w:p w14:paraId="22AA0CF9" w14:textId="77777777" w:rsidR="00B766AF" w:rsidRDefault="00B766AF" w:rsidP="00B766AF">
            <w:pPr>
              <w:autoSpaceDE w:val="0"/>
              <w:autoSpaceDN w:val="0"/>
              <w:adjustRightInd w:val="0"/>
              <w:jc w:val="both"/>
              <w:rPr>
                <w:color w:val="000000"/>
              </w:rPr>
            </w:pPr>
            <w:r>
              <w:rPr>
                <w:color w:val="000000"/>
              </w:rPr>
              <w:t>2)</w:t>
            </w:r>
          </w:p>
        </w:tc>
      </w:tr>
      <w:tr w:rsidR="00B766AF" w14:paraId="4957DC8F" w14:textId="77777777" w:rsidTr="00B766AF">
        <w:tc>
          <w:tcPr>
            <w:tcW w:w="4814" w:type="dxa"/>
          </w:tcPr>
          <w:p w14:paraId="2420CC77" w14:textId="77777777" w:rsidR="00B766AF" w:rsidRDefault="00B766AF" w:rsidP="00B766AF">
            <w:pPr>
              <w:autoSpaceDE w:val="0"/>
              <w:autoSpaceDN w:val="0"/>
              <w:adjustRightInd w:val="0"/>
              <w:jc w:val="both"/>
              <w:rPr>
                <w:color w:val="000000"/>
              </w:rPr>
            </w:pPr>
            <w:r>
              <w:rPr>
                <w:color w:val="000000"/>
              </w:rPr>
              <w:lastRenderedPageBreak/>
              <w:t>3)</w:t>
            </w:r>
          </w:p>
        </w:tc>
        <w:tc>
          <w:tcPr>
            <w:tcW w:w="4814" w:type="dxa"/>
          </w:tcPr>
          <w:p w14:paraId="1950BC63" w14:textId="77777777" w:rsidR="00B766AF" w:rsidRDefault="00B766AF" w:rsidP="00B766AF">
            <w:pPr>
              <w:autoSpaceDE w:val="0"/>
              <w:autoSpaceDN w:val="0"/>
              <w:adjustRightInd w:val="0"/>
              <w:jc w:val="both"/>
              <w:rPr>
                <w:color w:val="000000"/>
              </w:rPr>
            </w:pPr>
            <w:r>
              <w:rPr>
                <w:color w:val="000000"/>
              </w:rPr>
              <w:t>3)</w:t>
            </w:r>
          </w:p>
        </w:tc>
      </w:tr>
      <w:tr w:rsidR="00B766AF" w14:paraId="55197212" w14:textId="77777777" w:rsidTr="00B766AF">
        <w:tc>
          <w:tcPr>
            <w:tcW w:w="4814" w:type="dxa"/>
          </w:tcPr>
          <w:p w14:paraId="4AB53570" w14:textId="77777777" w:rsidR="00B766AF" w:rsidRDefault="00B766AF" w:rsidP="00B766AF">
            <w:pPr>
              <w:autoSpaceDE w:val="0"/>
              <w:autoSpaceDN w:val="0"/>
              <w:adjustRightInd w:val="0"/>
              <w:jc w:val="both"/>
              <w:rPr>
                <w:color w:val="000000"/>
              </w:rPr>
            </w:pPr>
            <w:r>
              <w:rPr>
                <w:color w:val="000000"/>
              </w:rPr>
              <w:t>4)</w:t>
            </w:r>
          </w:p>
        </w:tc>
        <w:tc>
          <w:tcPr>
            <w:tcW w:w="4814" w:type="dxa"/>
          </w:tcPr>
          <w:p w14:paraId="24CFDB36" w14:textId="77777777" w:rsidR="00B766AF" w:rsidRDefault="00B766AF" w:rsidP="00B766AF">
            <w:pPr>
              <w:autoSpaceDE w:val="0"/>
              <w:autoSpaceDN w:val="0"/>
              <w:adjustRightInd w:val="0"/>
              <w:jc w:val="both"/>
              <w:rPr>
                <w:color w:val="000000"/>
              </w:rPr>
            </w:pPr>
            <w:r>
              <w:rPr>
                <w:color w:val="000000"/>
              </w:rPr>
              <w:t>4)</w:t>
            </w:r>
          </w:p>
        </w:tc>
      </w:tr>
      <w:tr w:rsidR="00B766AF" w14:paraId="4F3AFEF4" w14:textId="77777777" w:rsidTr="00B766AF">
        <w:tc>
          <w:tcPr>
            <w:tcW w:w="4814" w:type="dxa"/>
          </w:tcPr>
          <w:p w14:paraId="4C39F302" w14:textId="77777777" w:rsidR="00B766AF" w:rsidRDefault="00B766AF" w:rsidP="00B766AF">
            <w:pPr>
              <w:autoSpaceDE w:val="0"/>
              <w:autoSpaceDN w:val="0"/>
              <w:adjustRightInd w:val="0"/>
              <w:jc w:val="both"/>
              <w:rPr>
                <w:color w:val="000000"/>
              </w:rPr>
            </w:pPr>
            <w:r>
              <w:rPr>
                <w:color w:val="000000"/>
              </w:rPr>
              <w:t>5)</w:t>
            </w:r>
          </w:p>
        </w:tc>
        <w:tc>
          <w:tcPr>
            <w:tcW w:w="4814" w:type="dxa"/>
          </w:tcPr>
          <w:p w14:paraId="662C5EBA" w14:textId="77777777" w:rsidR="00B766AF" w:rsidRDefault="00B766AF" w:rsidP="00B766AF">
            <w:pPr>
              <w:autoSpaceDE w:val="0"/>
              <w:autoSpaceDN w:val="0"/>
              <w:adjustRightInd w:val="0"/>
              <w:jc w:val="both"/>
              <w:rPr>
                <w:color w:val="000000"/>
              </w:rPr>
            </w:pPr>
            <w:r>
              <w:rPr>
                <w:color w:val="000000"/>
              </w:rPr>
              <w:t>5)</w:t>
            </w:r>
          </w:p>
        </w:tc>
      </w:tr>
    </w:tbl>
    <w:p w14:paraId="2553BA5F" w14:textId="77777777" w:rsidR="006C41E3" w:rsidRDefault="006C41E3" w:rsidP="00B766AF">
      <w:pPr>
        <w:autoSpaceDE w:val="0"/>
        <w:autoSpaceDN w:val="0"/>
        <w:adjustRightInd w:val="0"/>
        <w:jc w:val="both"/>
        <w:rPr>
          <w:color w:val="000000"/>
        </w:rPr>
      </w:pPr>
    </w:p>
    <w:p w14:paraId="18219F4A" w14:textId="77777777" w:rsidR="00A608D9" w:rsidRPr="00A608D9" w:rsidRDefault="00A608D9" w:rsidP="00A608D9">
      <w:pPr>
        <w:pStyle w:val="Paragrafoelenco"/>
        <w:numPr>
          <w:ilvl w:val="0"/>
          <w:numId w:val="27"/>
        </w:numPr>
        <w:autoSpaceDE w:val="0"/>
        <w:autoSpaceDN w:val="0"/>
        <w:adjustRightInd w:val="0"/>
        <w:jc w:val="both"/>
        <w:rPr>
          <w:color w:val="000000"/>
          <w:sz w:val="28"/>
          <w:szCs w:val="28"/>
        </w:rPr>
      </w:pPr>
      <w:r w:rsidRPr="00A608D9">
        <w:rPr>
          <w:color w:val="000000"/>
          <w:sz w:val="28"/>
          <w:szCs w:val="28"/>
        </w:rPr>
        <w:t xml:space="preserve">Allegato </w:t>
      </w:r>
      <w:r>
        <w:rPr>
          <w:color w:val="000000"/>
          <w:sz w:val="28"/>
          <w:szCs w:val="28"/>
        </w:rPr>
        <w:t>1</w:t>
      </w:r>
    </w:p>
    <w:p w14:paraId="5CE88604" w14:textId="77777777" w:rsidR="006C41E3" w:rsidRDefault="006C41E3" w:rsidP="00B766AF">
      <w:pPr>
        <w:autoSpaceDE w:val="0"/>
        <w:autoSpaceDN w:val="0"/>
        <w:adjustRightInd w:val="0"/>
        <w:jc w:val="both"/>
        <w:rPr>
          <w:color w:val="000000"/>
        </w:rPr>
      </w:pPr>
    </w:p>
    <w:p w14:paraId="5F6A20C4" w14:textId="77777777" w:rsidR="006B78EC" w:rsidRDefault="006B78EC" w:rsidP="006B78EC">
      <w:pPr>
        <w:autoSpaceDE w:val="0"/>
        <w:autoSpaceDN w:val="0"/>
        <w:adjustRightInd w:val="0"/>
        <w:jc w:val="center"/>
        <w:rPr>
          <w:color w:val="000000"/>
          <w:sz w:val="28"/>
          <w:szCs w:val="28"/>
        </w:rPr>
      </w:pPr>
      <w:r>
        <w:rPr>
          <w:color w:val="000000"/>
          <w:sz w:val="28"/>
          <w:szCs w:val="28"/>
        </w:rPr>
        <w:t>VERIFICA DEI REQUISITI DI IDONEITA’</w:t>
      </w:r>
    </w:p>
    <w:p w14:paraId="0577ECD4" w14:textId="77777777" w:rsidR="006B78EC" w:rsidRDefault="006B78EC" w:rsidP="006B78EC">
      <w:pPr>
        <w:autoSpaceDE w:val="0"/>
        <w:autoSpaceDN w:val="0"/>
        <w:adjustRightInd w:val="0"/>
        <w:jc w:val="center"/>
        <w:rPr>
          <w:color w:val="000000"/>
          <w:sz w:val="28"/>
          <w:szCs w:val="28"/>
        </w:rPr>
      </w:pPr>
    </w:p>
    <w:p w14:paraId="64C52A86" w14:textId="77777777" w:rsidR="006B78EC" w:rsidRPr="006B78EC" w:rsidRDefault="006B78EC" w:rsidP="006B78EC">
      <w:pPr>
        <w:autoSpaceDE w:val="0"/>
        <w:autoSpaceDN w:val="0"/>
        <w:adjustRightInd w:val="0"/>
        <w:jc w:val="center"/>
        <w:rPr>
          <w:color w:val="000000"/>
        </w:rPr>
      </w:pPr>
      <w:r w:rsidRPr="006B78EC">
        <w:rPr>
          <w:color w:val="000000"/>
        </w:rPr>
        <w:t xml:space="preserve">SCHEDA DI VERIFICA DEI REQUISITI TECNICO PROFESSIONALI DELL’IMPRESA </w:t>
      </w:r>
    </w:p>
    <w:p w14:paraId="7AFD48A4" w14:textId="77777777" w:rsidR="006B78EC" w:rsidRDefault="006B78EC" w:rsidP="006B78EC">
      <w:pPr>
        <w:autoSpaceDE w:val="0"/>
        <w:autoSpaceDN w:val="0"/>
        <w:adjustRightInd w:val="0"/>
        <w:jc w:val="center"/>
        <w:rPr>
          <w:color w:val="000000"/>
          <w:sz w:val="28"/>
          <w:szCs w:val="28"/>
        </w:rPr>
      </w:pPr>
    </w:p>
    <w:p w14:paraId="61D8C658" w14:textId="77777777" w:rsidR="006B78EC" w:rsidRPr="006B78EC" w:rsidRDefault="006B78EC" w:rsidP="006B78EC">
      <w:pPr>
        <w:autoSpaceDE w:val="0"/>
        <w:autoSpaceDN w:val="0"/>
        <w:adjustRightInd w:val="0"/>
        <w:rPr>
          <w:color w:val="000000"/>
        </w:rPr>
      </w:pPr>
      <w:r w:rsidRPr="006B78EC">
        <w:rPr>
          <w:color w:val="000000"/>
        </w:rPr>
        <w:t xml:space="preserve">PER LA VERIFICA DELL’IDONEITÀ TECNICO-PROFESSIONALE </w:t>
      </w:r>
    </w:p>
    <w:p w14:paraId="543E0718" w14:textId="77777777" w:rsidR="006B78EC" w:rsidRPr="006B78EC" w:rsidRDefault="006B78EC" w:rsidP="006B78EC">
      <w:pPr>
        <w:autoSpaceDE w:val="0"/>
        <w:autoSpaceDN w:val="0"/>
        <w:adjustRightInd w:val="0"/>
        <w:rPr>
          <w:color w:val="000000"/>
        </w:rPr>
      </w:pPr>
      <w:r w:rsidRPr="006B78EC">
        <w:rPr>
          <w:color w:val="000000"/>
        </w:rPr>
        <w:t xml:space="preserve">viste le disposizioni dell’Art. 26 del D.Lgs. 81/08, al fine di verificare l’idoneità delle ditte appaltatrici prima dell’esecuzione dei lavori, si richiede la compilazione del questionario di seguito riportato, allegando la dove necessario le specifiche attestazioni, in dettaglio: </w:t>
      </w:r>
    </w:p>
    <w:p w14:paraId="6AA2F77C" w14:textId="77777777" w:rsidR="006B78EC" w:rsidRDefault="006B78EC" w:rsidP="006B78EC">
      <w:pPr>
        <w:autoSpaceDE w:val="0"/>
        <w:autoSpaceDN w:val="0"/>
        <w:adjustRightInd w:val="0"/>
        <w:rPr>
          <w:color w:val="000000"/>
        </w:rPr>
      </w:pPr>
      <w:r w:rsidRPr="006B78EC">
        <w:rPr>
          <w:color w:val="000000"/>
        </w:rPr>
        <w:t xml:space="preserve">APPALTO DI: SERVIZI SOCIO-ASSISTENZIALI </w:t>
      </w:r>
    </w:p>
    <w:p w14:paraId="08FD531A" w14:textId="77777777" w:rsidR="006B78EC" w:rsidRPr="006B78EC" w:rsidRDefault="006B78EC" w:rsidP="006B78EC">
      <w:pPr>
        <w:autoSpaceDE w:val="0"/>
        <w:autoSpaceDN w:val="0"/>
        <w:adjustRightInd w:val="0"/>
        <w:rPr>
          <w:color w:val="000000"/>
        </w:rPr>
      </w:pPr>
    </w:p>
    <w:p w14:paraId="7969B401" w14:textId="77777777" w:rsidR="006B78EC" w:rsidRDefault="006B78EC" w:rsidP="006B78EC">
      <w:pPr>
        <w:autoSpaceDE w:val="0"/>
        <w:autoSpaceDN w:val="0"/>
        <w:adjustRightInd w:val="0"/>
        <w:jc w:val="both"/>
        <w:rPr>
          <w:color w:val="000000"/>
        </w:rPr>
      </w:pPr>
      <w:r w:rsidRPr="006B78EC">
        <w:rPr>
          <w:color w:val="000000"/>
        </w:rPr>
        <w:t>Il</w:t>
      </w:r>
      <w:r>
        <w:rPr>
          <w:color w:val="000000"/>
        </w:rPr>
        <w:t>/La</w:t>
      </w:r>
      <w:r w:rsidRPr="006B78EC">
        <w:rPr>
          <w:color w:val="000000"/>
        </w:rPr>
        <w:t xml:space="preserve"> sottoscritto</w:t>
      </w:r>
      <w:r>
        <w:rPr>
          <w:color w:val="000000"/>
        </w:rPr>
        <w:t>/a</w:t>
      </w:r>
      <w:r w:rsidRPr="006B78EC">
        <w:rPr>
          <w:color w:val="000000"/>
        </w:rPr>
        <w:t xml:space="preserve">…………………………………………………………. in qualità di………………………………….. della ditta _______________________________________ </w:t>
      </w:r>
      <w:r>
        <w:rPr>
          <w:color w:val="000000"/>
        </w:rPr>
        <w:t>con sede i</w:t>
      </w:r>
      <w:r w:rsidRPr="006B78EC">
        <w:rPr>
          <w:color w:val="000000"/>
        </w:rPr>
        <w:t>n……………………………….……….……………………………………………………</w:t>
      </w:r>
      <w:r>
        <w:rPr>
          <w:color w:val="000000"/>
        </w:rPr>
        <w:t>…..</w:t>
      </w:r>
    </w:p>
    <w:p w14:paraId="672B86F8" w14:textId="77777777" w:rsidR="006B78EC" w:rsidRPr="006B78EC" w:rsidRDefault="006B78EC" w:rsidP="006B78EC">
      <w:pPr>
        <w:autoSpaceDE w:val="0"/>
        <w:autoSpaceDN w:val="0"/>
        <w:adjustRightInd w:val="0"/>
        <w:rPr>
          <w:color w:val="000000"/>
        </w:rPr>
      </w:pPr>
    </w:p>
    <w:p w14:paraId="0BE5B4A2" w14:textId="77777777" w:rsidR="006B78EC" w:rsidRPr="006B78EC" w:rsidRDefault="006B78EC" w:rsidP="006B78EC">
      <w:pPr>
        <w:autoSpaceDE w:val="0"/>
        <w:autoSpaceDN w:val="0"/>
        <w:adjustRightInd w:val="0"/>
        <w:rPr>
          <w:color w:val="000000"/>
        </w:rPr>
      </w:pPr>
      <w:r w:rsidRPr="006B78EC">
        <w:rPr>
          <w:color w:val="000000"/>
        </w:rPr>
        <w:t xml:space="preserve">DICHIARA: </w:t>
      </w:r>
    </w:p>
    <w:p w14:paraId="064F6AD8" w14:textId="77777777" w:rsidR="006B78EC" w:rsidRPr="006B78EC" w:rsidRDefault="006B78EC" w:rsidP="006B78EC">
      <w:pPr>
        <w:autoSpaceDE w:val="0"/>
        <w:autoSpaceDN w:val="0"/>
        <w:adjustRightInd w:val="0"/>
        <w:rPr>
          <w:color w:val="000000"/>
        </w:rPr>
      </w:pPr>
      <w:r w:rsidRPr="006B78EC">
        <w:rPr>
          <w:color w:val="000000"/>
        </w:rPr>
        <w:t xml:space="preserve">1. Che l’organico medio annuo relativo all’anno 20____ è il seguente: </w:t>
      </w:r>
    </w:p>
    <w:p w14:paraId="2FC29897" w14:textId="77777777" w:rsidR="006B78EC" w:rsidRDefault="006B78EC" w:rsidP="006B78EC">
      <w:pPr>
        <w:autoSpaceDE w:val="0"/>
        <w:autoSpaceDN w:val="0"/>
        <w:adjustRightInd w:val="0"/>
        <w:rPr>
          <w:color w:val="000000"/>
        </w:rPr>
      </w:pPr>
    </w:p>
    <w:tbl>
      <w:tblPr>
        <w:tblStyle w:val="Grigliatabella"/>
        <w:tblW w:w="0" w:type="auto"/>
        <w:tblLook w:val="04A0" w:firstRow="1" w:lastRow="0" w:firstColumn="1" w:lastColumn="0" w:noHBand="0" w:noVBand="1"/>
      </w:tblPr>
      <w:tblGrid>
        <w:gridCol w:w="9628"/>
      </w:tblGrid>
      <w:tr w:rsidR="006B78EC" w14:paraId="6E13BB86" w14:textId="77777777" w:rsidTr="006B78EC">
        <w:tc>
          <w:tcPr>
            <w:tcW w:w="9628" w:type="dxa"/>
          </w:tcPr>
          <w:p w14:paraId="5764B491" w14:textId="77777777" w:rsidR="006B78EC" w:rsidRPr="006B78EC" w:rsidRDefault="006B78EC" w:rsidP="006B78EC">
            <w:pPr>
              <w:autoSpaceDE w:val="0"/>
              <w:autoSpaceDN w:val="0"/>
              <w:adjustRightInd w:val="0"/>
              <w:rPr>
                <w:color w:val="000000"/>
              </w:rPr>
            </w:pPr>
            <w:r w:rsidRPr="006B78EC">
              <w:rPr>
                <w:color w:val="000000"/>
              </w:rPr>
              <w:t xml:space="preserve">▪ Soci nº ………. </w:t>
            </w:r>
          </w:p>
          <w:p w14:paraId="4D70051A" w14:textId="77777777" w:rsidR="006B78EC" w:rsidRPr="006B78EC" w:rsidRDefault="006B78EC" w:rsidP="006B78EC">
            <w:pPr>
              <w:autoSpaceDE w:val="0"/>
              <w:autoSpaceDN w:val="0"/>
              <w:adjustRightInd w:val="0"/>
              <w:rPr>
                <w:color w:val="000000"/>
              </w:rPr>
            </w:pPr>
            <w:r w:rsidRPr="006B78EC">
              <w:rPr>
                <w:color w:val="000000"/>
              </w:rPr>
              <w:t xml:space="preserve">▪ Dirigenti (Direttore di cantiere) nº ………. </w:t>
            </w:r>
          </w:p>
          <w:p w14:paraId="5D809BE6" w14:textId="77777777" w:rsidR="006B78EC" w:rsidRPr="006B78EC" w:rsidRDefault="006B78EC" w:rsidP="006B78EC">
            <w:pPr>
              <w:autoSpaceDE w:val="0"/>
              <w:autoSpaceDN w:val="0"/>
              <w:adjustRightInd w:val="0"/>
              <w:rPr>
                <w:color w:val="000000"/>
              </w:rPr>
            </w:pPr>
            <w:r w:rsidRPr="006B78EC">
              <w:rPr>
                <w:color w:val="000000"/>
              </w:rPr>
              <w:t xml:space="preserve">▪ Preposti (Capo cantiere – capo squadra – ecc..) nº ………. </w:t>
            </w:r>
          </w:p>
          <w:p w14:paraId="29E99E26" w14:textId="77777777" w:rsidR="006B78EC" w:rsidRPr="006B78EC" w:rsidRDefault="006B78EC" w:rsidP="006B78EC">
            <w:pPr>
              <w:autoSpaceDE w:val="0"/>
              <w:autoSpaceDN w:val="0"/>
              <w:adjustRightInd w:val="0"/>
              <w:rPr>
                <w:color w:val="000000"/>
              </w:rPr>
            </w:pPr>
            <w:r w:rsidRPr="006B78EC">
              <w:rPr>
                <w:color w:val="000000"/>
              </w:rPr>
              <w:t xml:space="preserve">▪ Impiegati nº ………. </w:t>
            </w:r>
          </w:p>
          <w:p w14:paraId="0264D83F" w14:textId="77777777" w:rsidR="006B78EC" w:rsidRPr="006B78EC" w:rsidRDefault="006B78EC" w:rsidP="006B78EC">
            <w:pPr>
              <w:autoSpaceDE w:val="0"/>
              <w:autoSpaceDN w:val="0"/>
              <w:adjustRightInd w:val="0"/>
              <w:rPr>
                <w:color w:val="000000"/>
              </w:rPr>
            </w:pPr>
            <w:r w:rsidRPr="006B78EC">
              <w:rPr>
                <w:color w:val="000000"/>
              </w:rPr>
              <w:t xml:space="preserve">▪ Operai qualificati nº ………. </w:t>
            </w:r>
          </w:p>
          <w:p w14:paraId="71C8A474" w14:textId="77777777" w:rsidR="006B78EC" w:rsidRPr="006B78EC" w:rsidRDefault="006B78EC" w:rsidP="006B78EC">
            <w:pPr>
              <w:autoSpaceDE w:val="0"/>
              <w:autoSpaceDN w:val="0"/>
              <w:adjustRightInd w:val="0"/>
              <w:rPr>
                <w:color w:val="000000"/>
              </w:rPr>
            </w:pPr>
            <w:r w:rsidRPr="006B78EC">
              <w:rPr>
                <w:color w:val="000000"/>
              </w:rPr>
              <w:t xml:space="preserve">▪ Operai specializzati nº ………. </w:t>
            </w:r>
          </w:p>
          <w:p w14:paraId="3959DF7E" w14:textId="77777777" w:rsidR="006B78EC" w:rsidRPr="006B78EC" w:rsidRDefault="006B78EC" w:rsidP="006B78EC">
            <w:pPr>
              <w:autoSpaceDE w:val="0"/>
              <w:autoSpaceDN w:val="0"/>
              <w:adjustRightInd w:val="0"/>
              <w:rPr>
                <w:color w:val="000000"/>
              </w:rPr>
            </w:pPr>
            <w:r w:rsidRPr="006B78EC">
              <w:rPr>
                <w:color w:val="000000"/>
              </w:rPr>
              <w:t xml:space="preserve">▪ Operai comuni nº ………. </w:t>
            </w:r>
          </w:p>
          <w:p w14:paraId="47DFBE2A" w14:textId="77777777" w:rsidR="006B78EC" w:rsidRPr="006B78EC" w:rsidRDefault="006B78EC" w:rsidP="006B78EC">
            <w:pPr>
              <w:autoSpaceDE w:val="0"/>
              <w:autoSpaceDN w:val="0"/>
              <w:adjustRightInd w:val="0"/>
              <w:rPr>
                <w:color w:val="000000"/>
              </w:rPr>
            </w:pPr>
            <w:r w:rsidRPr="006B78EC">
              <w:rPr>
                <w:color w:val="000000"/>
              </w:rPr>
              <w:t xml:space="preserve">▪ Operai apprendisti nº ………. </w:t>
            </w:r>
          </w:p>
          <w:p w14:paraId="6D8F1F7B" w14:textId="77777777" w:rsidR="006B78EC" w:rsidRPr="006B78EC" w:rsidRDefault="006B78EC" w:rsidP="006B78EC">
            <w:pPr>
              <w:autoSpaceDE w:val="0"/>
              <w:autoSpaceDN w:val="0"/>
              <w:adjustRightInd w:val="0"/>
              <w:rPr>
                <w:color w:val="000000"/>
              </w:rPr>
            </w:pPr>
            <w:r w:rsidRPr="006B78EC">
              <w:rPr>
                <w:color w:val="000000"/>
              </w:rPr>
              <w:t xml:space="preserve">▪ Totale organico medio nº ………. </w:t>
            </w:r>
          </w:p>
          <w:p w14:paraId="26B7A3CD" w14:textId="77777777" w:rsidR="006B78EC" w:rsidRDefault="006B78EC" w:rsidP="006B78EC">
            <w:pPr>
              <w:autoSpaceDE w:val="0"/>
              <w:autoSpaceDN w:val="0"/>
              <w:adjustRightInd w:val="0"/>
              <w:rPr>
                <w:color w:val="000000"/>
              </w:rPr>
            </w:pPr>
            <w:r w:rsidRPr="006B78EC">
              <w:rPr>
                <w:color w:val="000000"/>
              </w:rPr>
              <w:t>▪ Organico medio previsto per il cantiere in oggetto nº ……….</w:t>
            </w:r>
          </w:p>
        </w:tc>
      </w:tr>
    </w:tbl>
    <w:p w14:paraId="060DEB89" w14:textId="77777777" w:rsidR="006B78EC" w:rsidRPr="006B78EC" w:rsidRDefault="006B78EC" w:rsidP="006B78EC">
      <w:pPr>
        <w:autoSpaceDE w:val="0"/>
        <w:autoSpaceDN w:val="0"/>
        <w:adjustRightInd w:val="0"/>
        <w:rPr>
          <w:color w:val="000000"/>
        </w:rPr>
      </w:pPr>
    </w:p>
    <w:p w14:paraId="5F1190F4" w14:textId="77777777" w:rsidR="006B78EC" w:rsidRPr="006B78EC" w:rsidRDefault="006B78EC" w:rsidP="006B78EC">
      <w:pPr>
        <w:autoSpaceDE w:val="0"/>
        <w:autoSpaceDN w:val="0"/>
        <w:adjustRightInd w:val="0"/>
        <w:rPr>
          <w:color w:val="000000"/>
        </w:rPr>
      </w:pPr>
      <w:r w:rsidRPr="006B78EC">
        <w:rPr>
          <w:color w:val="000000"/>
        </w:rPr>
        <w:t xml:space="preserve">2. Gli operatori impiegati per le lavorazioni in oggetto saranno: </w:t>
      </w:r>
    </w:p>
    <w:p w14:paraId="3FF2C498" w14:textId="77777777" w:rsidR="006B78EC" w:rsidRPr="006B78EC" w:rsidRDefault="006B78EC" w:rsidP="006B78EC">
      <w:pPr>
        <w:autoSpaceDE w:val="0"/>
        <w:autoSpaceDN w:val="0"/>
        <w:adjustRightInd w:val="0"/>
        <w:rPr>
          <w:color w:val="000000"/>
        </w:rPr>
      </w:pPr>
      <w:r w:rsidRPr="006B78EC">
        <w:rPr>
          <w:color w:val="000000"/>
        </w:rPr>
        <w:t xml:space="preserve">………………………………………………. </w:t>
      </w:r>
    </w:p>
    <w:p w14:paraId="5F6CE0E5" w14:textId="77777777" w:rsidR="006B78EC" w:rsidRPr="006B78EC" w:rsidRDefault="006B78EC" w:rsidP="006B78EC">
      <w:pPr>
        <w:autoSpaceDE w:val="0"/>
        <w:autoSpaceDN w:val="0"/>
        <w:adjustRightInd w:val="0"/>
        <w:rPr>
          <w:color w:val="000000"/>
        </w:rPr>
      </w:pPr>
      <w:r w:rsidRPr="006B78EC">
        <w:rPr>
          <w:color w:val="000000"/>
        </w:rPr>
        <w:t xml:space="preserve">……………………………………….……… </w:t>
      </w:r>
    </w:p>
    <w:p w14:paraId="6EFC9DAF" w14:textId="77777777" w:rsidR="006B78EC" w:rsidRPr="006B78EC" w:rsidRDefault="006B78EC" w:rsidP="006B78EC">
      <w:pPr>
        <w:autoSpaceDE w:val="0"/>
        <w:autoSpaceDN w:val="0"/>
        <w:adjustRightInd w:val="0"/>
        <w:rPr>
          <w:color w:val="000000"/>
        </w:rPr>
      </w:pPr>
      <w:r w:rsidRPr="006B78EC">
        <w:rPr>
          <w:color w:val="000000"/>
        </w:rPr>
        <w:t xml:space="preserve">……………………………………….……… </w:t>
      </w:r>
    </w:p>
    <w:p w14:paraId="6C3A4360" w14:textId="77777777" w:rsidR="006B78EC" w:rsidRPr="006B78EC" w:rsidRDefault="006B78EC" w:rsidP="006B78EC">
      <w:pPr>
        <w:autoSpaceDE w:val="0"/>
        <w:autoSpaceDN w:val="0"/>
        <w:adjustRightInd w:val="0"/>
        <w:rPr>
          <w:color w:val="000000"/>
        </w:rPr>
      </w:pPr>
      <w:r w:rsidRPr="006B78EC">
        <w:rPr>
          <w:color w:val="000000"/>
        </w:rPr>
        <w:t xml:space="preserve">………………………………………….…… </w:t>
      </w:r>
    </w:p>
    <w:p w14:paraId="12379D02" w14:textId="77777777" w:rsidR="006B78EC" w:rsidRPr="006B78EC" w:rsidRDefault="006B78EC" w:rsidP="006B78EC">
      <w:pPr>
        <w:autoSpaceDE w:val="0"/>
        <w:autoSpaceDN w:val="0"/>
        <w:adjustRightInd w:val="0"/>
        <w:rPr>
          <w:color w:val="000000"/>
        </w:rPr>
      </w:pPr>
      <w:r w:rsidRPr="006B78EC">
        <w:rPr>
          <w:color w:val="000000"/>
        </w:rPr>
        <w:t xml:space="preserve">…………………………………………….… </w:t>
      </w:r>
    </w:p>
    <w:p w14:paraId="7A8F1530" w14:textId="77777777" w:rsidR="006B78EC" w:rsidRPr="006B78EC" w:rsidRDefault="006B78EC" w:rsidP="006B78EC">
      <w:pPr>
        <w:autoSpaceDE w:val="0"/>
        <w:autoSpaceDN w:val="0"/>
        <w:adjustRightInd w:val="0"/>
        <w:rPr>
          <w:color w:val="000000"/>
        </w:rPr>
      </w:pPr>
      <w:r w:rsidRPr="006B78EC">
        <w:rPr>
          <w:color w:val="000000"/>
        </w:rPr>
        <w:t xml:space="preserve">………………………………………………. </w:t>
      </w:r>
    </w:p>
    <w:p w14:paraId="5E2CCCDE" w14:textId="77777777" w:rsidR="006B78EC" w:rsidRPr="006B78EC" w:rsidRDefault="006B78EC" w:rsidP="006B78EC">
      <w:pPr>
        <w:autoSpaceDE w:val="0"/>
        <w:autoSpaceDN w:val="0"/>
        <w:adjustRightInd w:val="0"/>
        <w:rPr>
          <w:color w:val="000000"/>
        </w:rPr>
      </w:pPr>
      <w:r w:rsidRPr="006B78EC">
        <w:rPr>
          <w:color w:val="000000"/>
        </w:rPr>
        <w:lastRenderedPageBreak/>
        <w:t xml:space="preserve">………………………………………………. </w:t>
      </w:r>
    </w:p>
    <w:p w14:paraId="77BC595B" w14:textId="77777777" w:rsidR="006B78EC" w:rsidRDefault="006B78EC" w:rsidP="006B78EC">
      <w:pPr>
        <w:autoSpaceDE w:val="0"/>
        <w:autoSpaceDN w:val="0"/>
        <w:adjustRightInd w:val="0"/>
        <w:rPr>
          <w:color w:val="000000"/>
        </w:rPr>
      </w:pPr>
      <w:r w:rsidRPr="006B78EC">
        <w:rPr>
          <w:color w:val="000000"/>
        </w:rPr>
        <w:t>……………………………………………….</w:t>
      </w:r>
    </w:p>
    <w:p w14:paraId="0FBCE9CE" w14:textId="77777777" w:rsidR="00CC6A0E" w:rsidRDefault="00CC6A0E" w:rsidP="006B78EC">
      <w:pPr>
        <w:autoSpaceDE w:val="0"/>
        <w:autoSpaceDN w:val="0"/>
        <w:adjustRightInd w:val="0"/>
        <w:rPr>
          <w:color w:val="000000"/>
        </w:rPr>
      </w:pPr>
    </w:p>
    <w:p w14:paraId="5D622D1F" w14:textId="77777777" w:rsidR="00CC6A0E" w:rsidRDefault="00CC6A0E" w:rsidP="00CC6A0E">
      <w:pPr>
        <w:autoSpaceDE w:val="0"/>
        <w:autoSpaceDN w:val="0"/>
        <w:adjustRightInd w:val="0"/>
        <w:rPr>
          <w:color w:val="000000"/>
        </w:rPr>
      </w:pPr>
      <w:r w:rsidRPr="00CC6A0E">
        <w:rPr>
          <w:color w:val="000000"/>
        </w:rPr>
        <w:t xml:space="preserve">3. Che le posizioni C.C.I.A.A - I.N.P.S. - I.N.A.I.L. - CASSA EDILE sono le seguenti (allegare attestazioni: </w:t>
      </w:r>
    </w:p>
    <w:p w14:paraId="1A69DB53" w14:textId="77777777" w:rsidR="00CC6A0E" w:rsidRDefault="00CC6A0E" w:rsidP="00CC6A0E">
      <w:pPr>
        <w:autoSpaceDE w:val="0"/>
        <w:autoSpaceDN w:val="0"/>
        <w:adjustRightInd w:val="0"/>
        <w:rPr>
          <w:color w:val="000000"/>
        </w:rPr>
      </w:pPr>
    </w:p>
    <w:tbl>
      <w:tblPr>
        <w:tblStyle w:val="Grigliatabella"/>
        <w:tblW w:w="0" w:type="auto"/>
        <w:tblLook w:val="04A0" w:firstRow="1" w:lastRow="0" w:firstColumn="1" w:lastColumn="0" w:noHBand="0" w:noVBand="1"/>
      </w:tblPr>
      <w:tblGrid>
        <w:gridCol w:w="9628"/>
      </w:tblGrid>
      <w:tr w:rsidR="00CC6A0E" w14:paraId="7283B353" w14:textId="77777777" w:rsidTr="00CC6A0E">
        <w:tc>
          <w:tcPr>
            <w:tcW w:w="9628" w:type="dxa"/>
          </w:tcPr>
          <w:p w14:paraId="6A0FC98E" w14:textId="77777777" w:rsidR="00CC6A0E" w:rsidRPr="00CC6A0E" w:rsidRDefault="00CC6A0E" w:rsidP="00CC6A0E">
            <w:pPr>
              <w:autoSpaceDE w:val="0"/>
              <w:autoSpaceDN w:val="0"/>
              <w:adjustRightInd w:val="0"/>
              <w:rPr>
                <w:color w:val="000000"/>
              </w:rPr>
            </w:pPr>
            <w:r w:rsidRPr="00CC6A0E">
              <w:rPr>
                <w:color w:val="000000"/>
              </w:rPr>
              <w:t xml:space="preserve">▪ C.C.I.A.A. di ………………………………………..…………… nº …………………. </w:t>
            </w:r>
          </w:p>
          <w:p w14:paraId="7AB43495" w14:textId="77777777" w:rsidR="00CC6A0E" w:rsidRPr="00CC6A0E" w:rsidRDefault="00CC6A0E" w:rsidP="00CC6A0E">
            <w:pPr>
              <w:autoSpaceDE w:val="0"/>
              <w:autoSpaceDN w:val="0"/>
              <w:adjustRightInd w:val="0"/>
              <w:rPr>
                <w:color w:val="000000"/>
              </w:rPr>
            </w:pPr>
            <w:r w:rsidRPr="00CC6A0E">
              <w:rPr>
                <w:color w:val="000000"/>
              </w:rPr>
              <w:t xml:space="preserve">▪ I.N.P.S. di …………………………………………………..….. nº …………………. </w:t>
            </w:r>
          </w:p>
          <w:p w14:paraId="6E523CD3" w14:textId="77777777" w:rsidR="00CC6A0E" w:rsidRPr="00CC6A0E" w:rsidRDefault="00CC6A0E" w:rsidP="00CC6A0E">
            <w:pPr>
              <w:autoSpaceDE w:val="0"/>
              <w:autoSpaceDN w:val="0"/>
              <w:adjustRightInd w:val="0"/>
              <w:rPr>
                <w:color w:val="000000"/>
              </w:rPr>
            </w:pPr>
            <w:r w:rsidRPr="00CC6A0E">
              <w:rPr>
                <w:color w:val="000000"/>
              </w:rPr>
              <w:t xml:space="preserve">▪ I.N.A.I.L. ………………………………………………………. nº …………………. </w:t>
            </w:r>
          </w:p>
          <w:p w14:paraId="63F45EDD" w14:textId="77777777" w:rsidR="00CC6A0E" w:rsidRPr="00CC6A0E" w:rsidRDefault="00CC6A0E" w:rsidP="00CC6A0E">
            <w:pPr>
              <w:autoSpaceDE w:val="0"/>
              <w:autoSpaceDN w:val="0"/>
              <w:adjustRightInd w:val="0"/>
              <w:rPr>
                <w:color w:val="000000"/>
              </w:rPr>
            </w:pPr>
            <w:r w:rsidRPr="00CC6A0E">
              <w:rPr>
                <w:color w:val="000000"/>
              </w:rPr>
              <w:t xml:space="preserve">▪ CASSA EDILE …………………………………………………. nº …………………. </w:t>
            </w:r>
          </w:p>
          <w:p w14:paraId="30E83A00" w14:textId="77777777" w:rsidR="00CC6A0E" w:rsidRPr="00CC6A0E" w:rsidRDefault="00CC6A0E" w:rsidP="00CC6A0E">
            <w:pPr>
              <w:autoSpaceDE w:val="0"/>
              <w:autoSpaceDN w:val="0"/>
              <w:adjustRightInd w:val="0"/>
              <w:rPr>
                <w:color w:val="000000"/>
              </w:rPr>
            </w:pPr>
            <w:r w:rsidRPr="00CC6A0E">
              <w:rPr>
                <w:color w:val="000000"/>
              </w:rPr>
              <w:t>▪ DURC……………………………………………………………. nº ………………….</w:t>
            </w:r>
          </w:p>
          <w:p w14:paraId="5805D330" w14:textId="77777777" w:rsidR="00CC6A0E" w:rsidRDefault="00CC6A0E" w:rsidP="00CC6A0E">
            <w:pPr>
              <w:autoSpaceDE w:val="0"/>
              <w:autoSpaceDN w:val="0"/>
              <w:adjustRightInd w:val="0"/>
              <w:rPr>
                <w:rFonts w:ascii="Segoe UI" w:hAnsi="Segoe UI" w:cs="Segoe UI"/>
                <w:color w:val="000000"/>
                <w:sz w:val="18"/>
                <w:szCs w:val="18"/>
              </w:rPr>
            </w:pPr>
          </w:p>
        </w:tc>
      </w:tr>
    </w:tbl>
    <w:p w14:paraId="41835DA8" w14:textId="77777777" w:rsidR="00CC6A0E" w:rsidRPr="00CC6A0E" w:rsidRDefault="00CC6A0E" w:rsidP="00CC6A0E">
      <w:pPr>
        <w:autoSpaceDE w:val="0"/>
        <w:autoSpaceDN w:val="0"/>
        <w:adjustRightInd w:val="0"/>
        <w:rPr>
          <w:rFonts w:ascii="Segoe UI" w:hAnsi="Segoe UI" w:cs="Segoe UI"/>
          <w:color w:val="000000"/>
          <w:sz w:val="18"/>
          <w:szCs w:val="18"/>
        </w:rPr>
      </w:pPr>
    </w:p>
    <w:p w14:paraId="67ACBC16" w14:textId="77777777" w:rsidR="00CC6A0E" w:rsidRPr="00CC6A0E" w:rsidRDefault="00CC6A0E" w:rsidP="00CC6A0E">
      <w:pPr>
        <w:autoSpaceDE w:val="0"/>
        <w:autoSpaceDN w:val="0"/>
        <w:adjustRightInd w:val="0"/>
        <w:rPr>
          <w:color w:val="000000"/>
        </w:rPr>
      </w:pPr>
      <w:r w:rsidRPr="00CC6A0E">
        <w:rPr>
          <w:color w:val="000000"/>
        </w:rPr>
        <w:t xml:space="preserve">4. Che ai dipendenti sopraindicati viene applicato il contratto collettivo nazionale (C.C.N.L.) di settore. </w:t>
      </w:r>
    </w:p>
    <w:p w14:paraId="68B891D3" w14:textId="77777777" w:rsidR="00CC6A0E" w:rsidRPr="00CC6A0E" w:rsidRDefault="00CC6A0E" w:rsidP="00CC6A0E">
      <w:pPr>
        <w:autoSpaceDE w:val="0"/>
        <w:autoSpaceDN w:val="0"/>
        <w:adjustRightInd w:val="0"/>
        <w:rPr>
          <w:color w:val="000000"/>
        </w:rPr>
      </w:pPr>
    </w:p>
    <w:p w14:paraId="0BBF32D5" w14:textId="77777777" w:rsidR="00CC6A0E" w:rsidRPr="00CC6A0E" w:rsidRDefault="00CC6A0E" w:rsidP="00CC6A0E">
      <w:pPr>
        <w:autoSpaceDE w:val="0"/>
        <w:autoSpaceDN w:val="0"/>
        <w:adjustRightInd w:val="0"/>
        <w:rPr>
          <w:color w:val="000000"/>
        </w:rPr>
      </w:pPr>
      <w:r w:rsidRPr="00CC6A0E">
        <w:rPr>
          <w:color w:val="000000"/>
        </w:rPr>
        <w:t xml:space="preserve">5. Che la ditta è regolarmente assicurata per: </w:t>
      </w:r>
    </w:p>
    <w:p w14:paraId="410DCD6D" w14:textId="77777777" w:rsidR="00CC6A0E" w:rsidRDefault="00CC6A0E" w:rsidP="006B78EC">
      <w:pPr>
        <w:autoSpaceDE w:val="0"/>
        <w:autoSpaceDN w:val="0"/>
        <w:adjustRightInd w:val="0"/>
        <w:rPr>
          <w:color w:val="000000"/>
        </w:rPr>
      </w:pPr>
    </w:p>
    <w:tbl>
      <w:tblPr>
        <w:tblStyle w:val="Grigliatabella"/>
        <w:tblW w:w="0" w:type="auto"/>
        <w:tblLook w:val="04A0" w:firstRow="1" w:lastRow="0" w:firstColumn="1" w:lastColumn="0" w:noHBand="0" w:noVBand="1"/>
      </w:tblPr>
      <w:tblGrid>
        <w:gridCol w:w="9628"/>
      </w:tblGrid>
      <w:tr w:rsidR="0020695A" w14:paraId="6D98B800" w14:textId="77777777" w:rsidTr="0020695A">
        <w:tc>
          <w:tcPr>
            <w:tcW w:w="9628" w:type="dxa"/>
          </w:tcPr>
          <w:p w14:paraId="498EA357" w14:textId="77777777" w:rsidR="0020695A" w:rsidRPr="0020695A" w:rsidRDefault="0020695A" w:rsidP="0020695A">
            <w:pPr>
              <w:autoSpaceDE w:val="0"/>
              <w:autoSpaceDN w:val="0"/>
              <w:adjustRightInd w:val="0"/>
              <w:rPr>
                <w:color w:val="000000"/>
              </w:rPr>
            </w:pPr>
            <w:r w:rsidRPr="0020695A">
              <w:rPr>
                <w:color w:val="000000"/>
              </w:rPr>
              <w:t xml:space="preserve">▪ Compagnia Assicurativa…………….…………………………………………………………….. </w:t>
            </w:r>
          </w:p>
          <w:p w14:paraId="001D2B28" w14:textId="77777777" w:rsidR="0020695A" w:rsidRPr="0020695A" w:rsidRDefault="0020695A" w:rsidP="0020695A">
            <w:pPr>
              <w:autoSpaceDE w:val="0"/>
              <w:autoSpaceDN w:val="0"/>
              <w:adjustRightInd w:val="0"/>
              <w:rPr>
                <w:color w:val="000000"/>
              </w:rPr>
            </w:pPr>
            <w:r w:rsidRPr="0020695A">
              <w:rPr>
                <w:color w:val="000000"/>
              </w:rPr>
              <w:t xml:space="preserve">▪ Numero polizza ……………………………………………………(RCT “Rischi Contro Terzi”) </w:t>
            </w:r>
          </w:p>
          <w:p w14:paraId="7A0D5C3E" w14:textId="77777777" w:rsidR="0020695A" w:rsidRDefault="0020695A" w:rsidP="0020695A">
            <w:pPr>
              <w:autoSpaceDE w:val="0"/>
              <w:autoSpaceDN w:val="0"/>
              <w:adjustRightInd w:val="0"/>
              <w:rPr>
                <w:color w:val="000000"/>
              </w:rPr>
            </w:pPr>
            <w:r w:rsidRPr="0020695A">
              <w:rPr>
                <w:color w:val="000000"/>
              </w:rPr>
              <w:t>▪ Numero polizza …………………………………….(RCO “Rischi Contro Opere-Manufatti… )</w:t>
            </w:r>
          </w:p>
        </w:tc>
      </w:tr>
    </w:tbl>
    <w:p w14:paraId="16D7BB6F" w14:textId="77777777" w:rsidR="0020695A" w:rsidRDefault="0020695A" w:rsidP="006B78EC">
      <w:pPr>
        <w:autoSpaceDE w:val="0"/>
        <w:autoSpaceDN w:val="0"/>
        <w:adjustRightInd w:val="0"/>
        <w:rPr>
          <w:color w:val="000000"/>
        </w:rPr>
      </w:pPr>
    </w:p>
    <w:p w14:paraId="6D3E464C" w14:textId="77777777" w:rsidR="0020461B" w:rsidRPr="0020461B" w:rsidRDefault="0020461B" w:rsidP="0020461B">
      <w:pPr>
        <w:autoSpaceDE w:val="0"/>
        <w:autoSpaceDN w:val="0"/>
        <w:adjustRightInd w:val="0"/>
        <w:rPr>
          <w:rFonts w:ascii="Segoe UI" w:hAnsi="Segoe UI" w:cs="Segoe UI"/>
          <w:color w:val="000000"/>
          <w:sz w:val="18"/>
          <w:szCs w:val="18"/>
        </w:rPr>
      </w:pPr>
      <w:r w:rsidRPr="0020461B">
        <w:rPr>
          <w:rFonts w:ascii="Segoe UI" w:hAnsi="Segoe UI" w:cs="Segoe UI"/>
          <w:b/>
          <w:bCs/>
          <w:color w:val="000000"/>
          <w:sz w:val="18"/>
          <w:szCs w:val="18"/>
        </w:rPr>
        <w:t xml:space="preserve">DICHIARA INOLTRE </w:t>
      </w:r>
    </w:p>
    <w:p w14:paraId="091BBB90" w14:textId="77777777" w:rsidR="0020461B" w:rsidRPr="00453CE2" w:rsidRDefault="0020461B" w:rsidP="00453CE2">
      <w:pPr>
        <w:pStyle w:val="Paragrafoelenco"/>
        <w:numPr>
          <w:ilvl w:val="0"/>
          <w:numId w:val="32"/>
        </w:numPr>
        <w:autoSpaceDE w:val="0"/>
        <w:autoSpaceDN w:val="0"/>
        <w:adjustRightInd w:val="0"/>
        <w:jc w:val="both"/>
        <w:rPr>
          <w:color w:val="000000"/>
        </w:rPr>
      </w:pPr>
      <w:r w:rsidRPr="00453CE2">
        <w:rPr>
          <w:color w:val="000000"/>
        </w:rPr>
        <w:t xml:space="preserve">Di aver assunto direttamente, ai sensi dell’art. 34 – D. Lgs 81/08, la responsabilità del S.P.P.R. e di aver frequentato apposito corso di formazione; </w:t>
      </w:r>
    </w:p>
    <w:p w14:paraId="07F730CC" w14:textId="77777777" w:rsidR="0020461B" w:rsidRPr="00453CE2" w:rsidRDefault="0020461B" w:rsidP="00453CE2">
      <w:pPr>
        <w:pStyle w:val="Paragrafoelenco"/>
        <w:numPr>
          <w:ilvl w:val="0"/>
          <w:numId w:val="32"/>
        </w:numPr>
        <w:autoSpaceDE w:val="0"/>
        <w:autoSpaceDN w:val="0"/>
        <w:adjustRightInd w:val="0"/>
        <w:jc w:val="both"/>
        <w:rPr>
          <w:color w:val="000000"/>
        </w:rPr>
      </w:pPr>
      <w:r w:rsidRPr="00453CE2">
        <w:rPr>
          <w:color w:val="000000"/>
        </w:rPr>
        <w:t xml:space="preserve">Di aver nominato, ai sensi del’Art. 31 del D.Lgs. 81/08, in qualità di Responsabile del Servizio di Prevenzione e Protezione, il Signor …………………………………………... in possesso dei requisiti di cui all’art. 32 del D.lgs. 81/08;; </w:t>
      </w:r>
    </w:p>
    <w:p w14:paraId="3117BF67" w14:textId="77777777" w:rsidR="0020461B" w:rsidRPr="00453CE2" w:rsidRDefault="0020461B" w:rsidP="00453CE2">
      <w:pPr>
        <w:pStyle w:val="Paragrafoelenco"/>
        <w:numPr>
          <w:ilvl w:val="0"/>
          <w:numId w:val="32"/>
        </w:numPr>
        <w:autoSpaceDE w:val="0"/>
        <w:autoSpaceDN w:val="0"/>
        <w:adjustRightInd w:val="0"/>
        <w:jc w:val="both"/>
        <w:rPr>
          <w:color w:val="000000"/>
        </w:rPr>
      </w:pPr>
      <w:r w:rsidRPr="00453CE2">
        <w:rPr>
          <w:color w:val="000000"/>
        </w:rPr>
        <w:t xml:space="preserve">Di aver nominato il Dott. ………………………………………… quale Medico Competente aziendale ai sensi dell’Art. 18 del D.Lgs. 81/08; </w:t>
      </w:r>
    </w:p>
    <w:p w14:paraId="77169C38" w14:textId="77777777" w:rsidR="0020695A" w:rsidRPr="00453CE2" w:rsidRDefault="0020461B" w:rsidP="00453CE2">
      <w:pPr>
        <w:pStyle w:val="Paragrafoelenco"/>
        <w:numPr>
          <w:ilvl w:val="0"/>
          <w:numId w:val="32"/>
        </w:numPr>
        <w:autoSpaceDE w:val="0"/>
        <w:autoSpaceDN w:val="0"/>
        <w:adjustRightInd w:val="0"/>
        <w:jc w:val="both"/>
        <w:rPr>
          <w:color w:val="000000"/>
        </w:rPr>
      </w:pPr>
      <w:r w:rsidRPr="00453CE2">
        <w:rPr>
          <w:color w:val="000000"/>
        </w:rPr>
        <w:t>Di aver nominato il Sig. …………………………………….. quale Rappresentante dei Lavoratori ai sensi dell’Art. 47del D.Lgs. 81/08;</w:t>
      </w:r>
    </w:p>
    <w:p w14:paraId="39740D53" w14:textId="77777777" w:rsidR="0020461B" w:rsidRPr="00453CE2" w:rsidRDefault="0020461B" w:rsidP="00453CE2">
      <w:pPr>
        <w:pStyle w:val="Paragrafoelenco"/>
        <w:numPr>
          <w:ilvl w:val="0"/>
          <w:numId w:val="32"/>
        </w:numPr>
        <w:autoSpaceDE w:val="0"/>
        <w:autoSpaceDN w:val="0"/>
        <w:adjustRightInd w:val="0"/>
        <w:jc w:val="both"/>
        <w:rPr>
          <w:color w:val="000000"/>
        </w:rPr>
      </w:pPr>
      <w:r w:rsidRPr="00453CE2">
        <w:rPr>
          <w:color w:val="000000"/>
        </w:rPr>
        <w:t xml:space="preserve">Di aver designato gli addetti alle emergenze, nelle persone di: </w:t>
      </w:r>
    </w:p>
    <w:p w14:paraId="34300218" w14:textId="77777777" w:rsidR="0020461B" w:rsidRPr="0020461B" w:rsidRDefault="0020461B" w:rsidP="0020461B">
      <w:pPr>
        <w:autoSpaceDE w:val="0"/>
        <w:autoSpaceDN w:val="0"/>
        <w:adjustRightInd w:val="0"/>
        <w:jc w:val="both"/>
        <w:rPr>
          <w:color w:val="000000"/>
        </w:rPr>
      </w:pPr>
      <w:r w:rsidRPr="0020461B">
        <w:rPr>
          <w:color w:val="000000"/>
        </w:rPr>
        <w:t xml:space="preserve">Addetto pronto soccorso i Signori………………………………………… - ………………………..…………. – </w:t>
      </w:r>
    </w:p>
    <w:p w14:paraId="30CD1D80" w14:textId="77777777" w:rsidR="0020461B" w:rsidRPr="0020461B" w:rsidRDefault="0020461B" w:rsidP="0020461B">
      <w:pPr>
        <w:autoSpaceDE w:val="0"/>
        <w:autoSpaceDN w:val="0"/>
        <w:adjustRightInd w:val="0"/>
        <w:jc w:val="both"/>
        <w:rPr>
          <w:color w:val="000000"/>
        </w:rPr>
      </w:pPr>
      <w:r w:rsidRPr="0020461B">
        <w:rPr>
          <w:color w:val="000000"/>
        </w:rPr>
        <w:t xml:space="preserve">……………………………….…- ………………………………….……- ………………………………………….. </w:t>
      </w:r>
    </w:p>
    <w:p w14:paraId="47F1759E" w14:textId="77777777" w:rsidR="0020461B" w:rsidRPr="0020461B" w:rsidRDefault="0020461B" w:rsidP="0020461B">
      <w:pPr>
        <w:autoSpaceDE w:val="0"/>
        <w:autoSpaceDN w:val="0"/>
        <w:adjustRightInd w:val="0"/>
        <w:jc w:val="both"/>
        <w:rPr>
          <w:color w:val="000000"/>
        </w:rPr>
      </w:pPr>
      <w:r w:rsidRPr="0020461B">
        <w:rPr>
          <w:color w:val="000000"/>
        </w:rPr>
        <w:t>Addetto Antincendio i Signori…………………………………… - ………………………………..………..…….</w:t>
      </w:r>
    </w:p>
    <w:p w14:paraId="1539F821" w14:textId="77777777" w:rsidR="0020461B" w:rsidRPr="0020461B" w:rsidRDefault="0020461B" w:rsidP="0020461B">
      <w:pPr>
        <w:autoSpaceDE w:val="0"/>
        <w:autoSpaceDN w:val="0"/>
        <w:adjustRightInd w:val="0"/>
        <w:jc w:val="both"/>
        <w:rPr>
          <w:color w:val="000000"/>
        </w:rPr>
      </w:pPr>
      <w:r w:rsidRPr="0020461B">
        <w:rPr>
          <w:color w:val="000000"/>
        </w:rPr>
        <w:t xml:space="preserve">–…………………………………….…-………………………………….…- ………………………………………….. </w:t>
      </w:r>
    </w:p>
    <w:p w14:paraId="6BF0D9A2" w14:textId="77777777" w:rsidR="0020461B" w:rsidRPr="00453CE2" w:rsidRDefault="0020461B" w:rsidP="00453CE2">
      <w:pPr>
        <w:pStyle w:val="Paragrafoelenco"/>
        <w:numPr>
          <w:ilvl w:val="0"/>
          <w:numId w:val="33"/>
        </w:numPr>
        <w:autoSpaceDE w:val="0"/>
        <w:autoSpaceDN w:val="0"/>
        <w:adjustRightInd w:val="0"/>
        <w:jc w:val="both"/>
        <w:rPr>
          <w:color w:val="000000"/>
        </w:rPr>
      </w:pPr>
      <w:r w:rsidRPr="00453CE2">
        <w:rPr>
          <w:color w:val="000000"/>
        </w:rPr>
        <w:t xml:space="preserve">Di aver redatto il Documento di Valutazione dei Rischi ai sensi dell’Art. 18 del D.Lgs81/08; </w:t>
      </w:r>
    </w:p>
    <w:p w14:paraId="11DA1F47" w14:textId="77777777" w:rsidR="0020461B" w:rsidRPr="00453CE2" w:rsidRDefault="0020461B" w:rsidP="00453CE2">
      <w:pPr>
        <w:pStyle w:val="Paragrafoelenco"/>
        <w:numPr>
          <w:ilvl w:val="0"/>
          <w:numId w:val="33"/>
        </w:numPr>
        <w:autoSpaceDE w:val="0"/>
        <w:autoSpaceDN w:val="0"/>
        <w:adjustRightInd w:val="0"/>
        <w:jc w:val="both"/>
        <w:rPr>
          <w:color w:val="000000"/>
        </w:rPr>
      </w:pPr>
      <w:r w:rsidRPr="00453CE2">
        <w:rPr>
          <w:color w:val="000000"/>
        </w:rPr>
        <w:lastRenderedPageBreak/>
        <w:t xml:space="preserve">Di aver Valutato i Rischi e aver provveduto alla trasmissione dell’Autocertificazione ai sensi dell’Art. 18 del D.Lgs81/08; </w:t>
      </w:r>
    </w:p>
    <w:p w14:paraId="77EEB158" w14:textId="77777777" w:rsidR="0020461B" w:rsidRPr="00453CE2" w:rsidRDefault="0020461B" w:rsidP="00453CE2">
      <w:pPr>
        <w:pStyle w:val="Paragrafoelenco"/>
        <w:numPr>
          <w:ilvl w:val="0"/>
          <w:numId w:val="33"/>
        </w:numPr>
        <w:autoSpaceDE w:val="0"/>
        <w:autoSpaceDN w:val="0"/>
        <w:adjustRightInd w:val="0"/>
        <w:jc w:val="both"/>
        <w:rPr>
          <w:color w:val="000000"/>
        </w:rPr>
      </w:pPr>
      <w:r w:rsidRPr="00453CE2">
        <w:rPr>
          <w:color w:val="000000"/>
        </w:rPr>
        <w:t xml:space="preserve">Di aver provveduto alla Valutazione dei Rischi Specifici per l’attività lavorativa, in particolare - Rischio Rumore - Rischio Chimico - Rischio Vibrazioni - Rischio ………………………………………………………………………… ; </w:t>
      </w:r>
    </w:p>
    <w:p w14:paraId="1B1672E9" w14:textId="77777777" w:rsidR="0020461B" w:rsidRPr="00453CE2" w:rsidRDefault="0020461B" w:rsidP="00453CE2">
      <w:pPr>
        <w:pStyle w:val="Paragrafoelenco"/>
        <w:numPr>
          <w:ilvl w:val="0"/>
          <w:numId w:val="33"/>
        </w:numPr>
        <w:autoSpaceDE w:val="0"/>
        <w:autoSpaceDN w:val="0"/>
        <w:adjustRightInd w:val="0"/>
        <w:jc w:val="both"/>
        <w:rPr>
          <w:color w:val="000000"/>
        </w:rPr>
      </w:pPr>
      <w:r w:rsidRPr="00453CE2">
        <w:rPr>
          <w:color w:val="000000"/>
        </w:rPr>
        <w:t xml:space="preserve">Di aver provveduto all’adempimento degli obblighi imposti dal D.M. 10/03/98 con particolare riferimento alla Valutazione del Rischio Incendio; </w:t>
      </w:r>
    </w:p>
    <w:p w14:paraId="47430486" w14:textId="77777777" w:rsidR="0020461B" w:rsidRPr="00453CE2" w:rsidRDefault="0020461B" w:rsidP="00453CE2">
      <w:pPr>
        <w:pStyle w:val="Paragrafoelenco"/>
        <w:numPr>
          <w:ilvl w:val="0"/>
          <w:numId w:val="33"/>
        </w:numPr>
        <w:autoSpaceDE w:val="0"/>
        <w:autoSpaceDN w:val="0"/>
        <w:adjustRightInd w:val="0"/>
        <w:jc w:val="both"/>
        <w:rPr>
          <w:color w:val="000000"/>
        </w:rPr>
      </w:pPr>
      <w:r w:rsidRPr="00453CE2">
        <w:rPr>
          <w:color w:val="000000"/>
        </w:rPr>
        <w:t xml:space="preserve">Di aver provveduto alla Informazione e Formazione del personale interno ai sensi degli Artt. 36 e 37 del D.Lgs. 81/08; </w:t>
      </w:r>
    </w:p>
    <w:p w14:paraId="71116523" w14:textId="77777777" w:rsidR="0020461B" w:rsidRPr="00453CE2" w:rsidRDefault="0020461B" w:rsidP="00453CE2">
      <w:pPr>
        <w:pStyle w:val="Paragrafoelenco"/>
        <w:numPr>
          <w:ilvl w:val="0"/>
          <w:numId w:val="33"/>
        </w:numPr>
        <w:autoSpaceDE w:val="0"/>
        <w:autoSpaceDN w:val="0"/>
        <w:adjustRightInd w:val="0"/>
        <w:jc w:val="both"/>
        <w:rPr>
          <w:color w:val="000000"/>
        </w:rPr>
      </w:pPr>
      <w:r w:rsidRPr="00453CE2">
        <w:rPr>
          <w:color w:val="000000"/>
        </w:rPr>
        <w:t xml:space="preserve">Di aver nominato il Signor ………………………….……….. quale Responsabile di Cantiere (fornire copia della delega); </w:t>
      </w:r>
    </w:p>
    <w:p w14:paraId="4361F576" w14:textId="77777777" w:rsidR="0020461B" w:rsidRPr="00453CE2" w:rsidRDefault="0020461B" w:rsidP="00453CE2">
      <w:pPr>
        <w:pStyle w:val="Paragrafoelenco"/>
        <w:numPr>
          <w:ilvl w:val="0"/>
          <w:numId w:val="33"/>
        </w:numPr>
        <w:autoSpaceDE w:val="0"/>
        <w:autoSpaceDN w:val="0"/>
        <w:adjustRightInd w:val="0"/>
        <w:jc w:val="both"/>
        <w:rPr>
          <w:color w:val="000000"/>
        </w:rPr>
      </w:pPr>
      <w:r w:rsidRPr="00453CE2">
        <w:rPr>
          <w:color w:val="000000"/>
        </w:rPr>
        <w:t>Di aver redatto il Piano Operativo per la Sicurezza (POS) previsto dal D.Lgs 81/08;</w:t>
      </w:r>
    </w:p>
    <w:p w14:paraId="2012928D" w14:textId="77777777" w:rsidR="0020461B" w:rsidRPr="0020461B" w:rsidRDefault="0020461B" w:rsidP="0020461B">
      <w:pPr>
        <w:autoSpaceDE w:val="0"/>
        <w:autoSpaceDN w:val="0"/>
        <w:adjustRightInd w:val="0"/>
        <w:jc w:val="both"/>
        <w:rPr>
          <w:color w:val="000000"/>
        </w:rPr>
      </w:pPr>
    </w:p>
    <w:p w14:paraId="038CE72B" w14:textId="77777777" w:rsidR="0020461B" w:rsidRPr="0020461B" w:rsidRDefault="0020461B" w:rsidP="0020461B">
      <w:pPr>
        <w:autoSpaceDE w:val="0"/>
        <w:autoSpaceDN w:val="0"/>
        <w:adjustRightInd w:val="0"/>
        <w:spacing w:after="79"/>
        <w:jc w:val="both"/>
        <w:rPr>
          <w:color w:val="000000"/>
        </w:rPr>
      </w:pPr>
      <w:r w:rsidRPr="0020461B">
        <w:rPr>
          <w:color w:val="000000"/>
        </w:rPr>
        <w:t xml:space="preserve">• Di impiegare all’interno degli ambienti di lavoro attrezzature di lavoro conformi alle normative vigenti in materia (D.Lgs. 81/08) ed in buone condizioni di conservazione e manutenzione. </w:t>
      </w:r>
    </w:p>
    <w:p w14:paraId="4F8D1C16" w14:textId="77777777" w:rsidR="0020461B" w:rsidRPr="0020461B" w:rsidRDefault="0020461B" w:rsidP="0020461B">
      <w:pPr>
        <w:autoSpaceDE w:val="0"/>
        <w:autoSpaceDN w:val="0"/>
        <w:adjustRightInd w:val="0"/>
        <w:jc w:val="both"/>
        <w:rPr>
          <w:color w:val="000000"/>
        </w:rPr>
      </w:pPr>
      <w:r w:rsidRPr="0020461B">
        <w:rPr>
          <w:color w:val="000000"/>
        </w:rPr>
        <w:t xml:space="preserve">• Di impiegare apparecchi di sollevamento omologati e provvisti dei relativi libretti con gli ultimi verbali di verifica. </w:t>
      </w:r>
    </w:p>
    <w:p w14:paraId="737B4C0F" w14:textId="77777777" w:rsidR="0020461B" w:rsidRPr="0020461B" w:rsidRDefault="0020461B" w:rsidP="0020461B">
      <w:pPr>
        <w:autoSpaceDE w:val="0"/>
        <w:autoSpaceDN w:val="0"/>
        <w:adjustRightInd w:val="0"/>
        <w:jc w:val="both"/>
        <w:rPr>
          <w:color w:val="000000"/>
        </w:rPr>
      </w:pPr>
    </w:p>
    <w:p w14:paraId="5C21D402" w14:textId="77777777" w:rsidR="0020461B" w:rsidRPr="0020461B" w:rsidRDefault="0020461B" w:rsidP="0020461B">
      <w:pPr>
        <w:autoSpaceDE w:val="0"/>
        <w:autoSpaceDN w:val="0"/>
        <w:adjustRightInd w:val="0"/>
        <w:jc w:val="both"/>
        <w:rPr>
          <w:color w:val="000000"/>
        </w:rPr>
      </w:pPr>
      <w:r w:rsidRPr="0020461B">
        <w:rPr>
          <w:color w:val="000000"/>
        </w:rPr>
        <w:t xml:space="preserve">• Di non impiegare, per l’esecuzione dei lavori affidati in oggetto, particolari sostanze o prodotti chimici pericolosi, tali da attivare situazioni di rischio per la salute dei lavoratori. Tuttavia nel caso si rendesse necessario utilizzare prodotti particolari di natura pericolosa , oltre ad approntare tutte le procedure del caso per la sicurezza, di effettuarne preventivamente all’intervento comunicazione alla committenza e di allegare alla documentazione presentata le schede di sicurezza dei prodotti. </w:t>
      </w:r>
    </w:p>
    <w:p w14:paraId="18CF349C" w14:textId="77777777" w:rsidR="0020461B" w:rsidRPr="0020461B" w:rsidRDefault="0020461B" w:rsidP="0020461B">
      <w:pPr>
        <w:autoSpaceDE w:val="0"/>
        <w:autoSpaceDN w:val="0"/>
        <w:adjustRightInd w:val="0"/>
        <w:jc w:val="both"/>
        <w:rPr>
          <w:color w:val="000000"/>
        </w:rPr>
      </w:pPr>
    </w:p>
    <w:p w14:paraId="6021FD04" w14:textId="77777777" w:rsidR="0020461B" w:rsidRPr="0020461B" w:rsidRDefault="0020461B" w:rsidP="0020461B">
      <w:pPr>
        <w:autoSpaceDE w:val="0"/>
        <w:autoSpaceDN w:val="0"/>
        <w:adjustRightInd w:val="0"/>
        <w:jc w:val="both"/>
        <w:rPr>
          <w:color w:val="000000"/>
        </w:rPr>
      </w:pPr>
      <w:r w:rsidRPr="0020461B">
        <w:rPr>
          <w:color w:val="000000"/>
        </w:rPr>
        <w:t xml:space="preserve">• I rifiuti prodotti dalle lavorazioni in appalto dovranno essere smaltiti dalla ditta appaltatrice salvo diverse disposizioni dettate dall’ufficio acquisiti; </w:t>
      </w:r>
    </w:p>
    <w:p w14:paraId="12F47313" w14:textId="77777777" w:rsidR="0020461B" w:rsidRDefault="0020461B" w:rsidP="0020461B">
      <w:pPr>
        <w:autoSpaceDE w:val="0"/>
        <w:autoSpaceDN w:val="0"/>
        <w:adjustRightInd w:val="0"/>
        <w:jc w:val="both"/>
        <w:rPr>
          <w:color w:val="000000"/>
        </w:rPr>
      </w:pPr>
      <w:r w:rsidRPr="0020461B">
        <w:rPr>
          <w:color w:val="000000"/>
        </w:rPr>
        <w:t>Di aver consegnato a tutti i lavoratori idonei DPI.</w:t>
      </w:r>
    </w:p>
    <w:p w14:paraId="46EF539A" w14:textId="77777777" w:rsidR="0020461B" w:rsidRDefault="0020461B" w:rsidP="0020461B">
      <w:pPr>
        <w:autoSpaceDE w:val="0"/>
        <w:autoSpaceDN w:val="0"/>
        <w:adjustRightInd w:val="0"/>
        <w:jc w:val="both"/>
        <w:rPr>
          <w:color w:val="000000"/>
        </w:rPr>
      </w:pPr>
    </w:p>
    <w:tbl>
      <w:tblPr>
        <w:tblStyle w:val="Grigliatabella"/>
        <w:tblW w:w="0" w:type="auto"/>
        <w:tblLook w:val="04A0" w:firstRow="1" w:lastRow="0" w:firstColumn="1" w:lastColumn="0" w:noHBand="0" w:noVBand="1"/>
      </w:tblPr>
      <w:tblGrid>
        <w:gridCol w:w="4390"/>
        <w:gridCol w:w="5238"/>
      </w:tblGrid>
      <w:tr w:rsidR="00DA67D5" w14:paraId="177B9F41" w14:textId="77777777" w:rsidTr="00DA67D5">
        <w:tc>
          <w:tcPr>
            <w:tcW w:w="4390" w:type="dxa"/>
          </w:tcPr>
          <w:p w14:paraId="66672185" w14:textId="77777777" w:rsidR="00DA67D5" w:rsidRDefault="00DA67D5" w:rsidP="0020461B">
            <w:pPr>
              <w:autoSpaceDE w:val="0"/>
              <w:autoSpaceDN w:val="0"/>
              <w:adjustRightInd w:val="0"/>
              <w:jc w:val="both"/>
              <w:rPr>
                <w:color w:val="000000"/>
              </w:rPr>
            </w:pPr>
          </w:p>
          <w:p w14:paraId="1D7DDEB5" w14:textId="77777777" w:rsidR="00DA67D5" w:rsidRDefault="00DA67D5" w:rsidP="0020461B">
            <w:pPr>
              <w:autoSpaceDE w:val="0"/>
              <w:autoSpaceDN w:val="0"/>
              <w:adjustRightInd w:val="0"/>
              <w:jc w:val="both"/>
              <w:rPr>
                <w:color w:val="000000"/>
              </w:rPr>
            </w:pPr>
          </w:p>
          <w:p w14:paraId="00D5951B" w14:textId="77777777" w:rsidR="00BB0D38" w:rsidRDefault="00BB0D38" w:rsidP="0020461B">
            <w:pPr>
              <w:autoSpaceDE w:val="0"/>
              <w:autoSpaceDN w:val="0"/>
              <w:adjustRightInd w:val="0"/>
              <w:jc w:val="both"/>
              <w:rPr>
                <w:color w:val="000000"/>
              </w:rPr>
            </w:pPr>
          </w:p>
          <w:p w14:paraId="1CC5EE00" w14:textId="77777777" w:rsidR="00BB0D38" w:rsidRDefault="00BB0D38" w:rsidP="0020461B">
            <w:pPr>
              <w:autoSpaceDE w:val="0"/>
              <w:autoSpaceDN w:val="0"/>
              <w:adjustRightInd w:val="0"/>
              <w:jc w:val="both"/>
              <w:rPr>
                <w:color w:val="000000"/>
              </w:rPr>
            </w:pPr>
          </w:p>
          <w:p w14:paraId="70482A86" w14:textId="77777777" w:rsidR="00BB0D38" w:rsidRDefault="00BB0D38" w:rsidP="0020461B">
            <w:pPr>
              <w:autoSpaceDE w:val="0"/>
              <w:autoSpaceDN w:val="0"/>
              <w:adjustRightInd w:val="0"/>
              <w:jc w:val="both"/>
              <w:rPr>
                <w:color w:val="000000"/>
              </w:rPr>
            </w:pPr>
          </w:p>
          <w:p w14:paraId="1B9448B0" w14:textId="77777777" w:rsidR="00BB0D38" w:rsidRDefault="00BB0D38" w:rsidP="0020461B">
            <w:pPr>
              <w:autoSpaceDE w:val="0"/>
              <w:autoSpaceDN w:val="0"/>
              <w:adjustRightInd w:val="0"/>
              <w:jc w:val="both"/>
              <w:rPr>
                <w:color w:val="000000"/>
              </w:rPr>
            </w:pPr>
          </w:p>
          <w:p w14:paraId="22B53652" w14:textId="77777777" w:rsidR="00DA67D5" w:rsidRDefault="00DA67D5" w:rsidP="0020461B">
            <w:pPr>
              <w:autoSpaceDE w:val="0"/>
              <w:autoSpaceDN w:val="0"/>
              <w:adjustRightInd w:val="0"/>
              <w:jc w:val="both"/>
              <w:rPr>
                <w:color w:val="000000"/>
              </w:rPr>
            </w:pPr>
            <w:r>
              <w:rPr>
                <w:color w:val="000000"/>
              </w:rPr>
              <w:t>Dotazione DPI</w:t>
            </w:r>
          </w:p>
          <w:p w14:paraId="1CF1ABFA" w14:textId="77777777" w:rsidR="00DA67D5" w:rsidRDefault="00DA67D5" w:rsidP="0020461B">
            <w:pPr>
              <w:autoSpaceDE w:val="0"/>
              <w:autoSpaceDN w:val="0"/>
              <w:adjustRightInd w:val="0"/>
              <w:jc w:val="both"/>
              <w:rPr>
                <w:color w:val="000000"/>
              </w:rPr>
            </w:pPr>
          </w:p>
          <w:p w14:paraId="7E5F5488" w14:textId="77777777" w:rsidR="00DA67D5" w:rsidRDefault="00DA67D5" w:rsidP="0020461B">
            <w:pPr>
              <w:autoSpaceDE w:val="0"/>
              <w:autoSpaceDN w:val="0"/>
              <w:adjustRightInd w:val="0"/>
              <w:jc w:val="both"/>
              <w:rPr>
                <w:color w:val="000000"/>
              </w:rPr>
            </w:pPr>
          </w:p>
          <w:p w14:paraId="2A3AE6E2" w14:textId="77777777" w:rsidR="00DA67D5" w:rsidRDefault="00DA67D5" w:rsidP="0020461B">
            <w:pPr>
              <w:autoSpaceDE w:val="0"/>
              <w:autoSpaceDN w:val="0"/>
              <w:adjustRightInd w:val="0"/>
              <w:jc w:val="both"/>
              <w:rPr>
                <w:color w:val="000000"/>
              </w:rPr>
            </w:pPr>
          </w:p>
          <w:p w14:paraId="30B84125" w14:textId="77777777" w:rsidR="00DA67D5" w:rsidRDefault="00DA67D5" w:rsidP="0020461B">
            <w:pPr>
              <w:autoSpaceDE w:val="0"/>
              <w:autoSpaceDN w:val="0"/>
              <w:adjustRightInd w:val="0"/>
              <w:jc w:val="both"/>
              <w:rPr>
                <w:color w:val="000000"/>
              </w:rPr>
            </w:pPr>
          </w:p>
          <w:p w14:paraId="27A80880" w14:textId="77777777" w:rsidR="00DA67D5" w:rsidRDefault="00DA67D5" w:rsidP="0020461B">
            <w:pPr>
              <w:autoSpaceDE w:val="0"/>
              <w:autoSpaceDN w:val="0"/>
              <w:adjustRightInd w:val="0"/>
              <w:jc w:val="both"/>
              <w:rPr>
                <w:color w:val="000000"/>
              </w:rPr>
            </w:pPr>
          </w:p>
        </w:tc>
        <w:tc>
          <w:tcPr>
            <w:tcW w:w="5238" w:type="dxa"/>
          </w:tcPr>
          <w:p w14:paraId="745AEB17"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 xml:space="preserve">Casco UNI </w:t>
            </w:r>
          </w:p>
          <w:p w14:paraId="5EF9D454"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 xml:space="preserve">Copricapo protezione </w:t>
            </w:r>
          </w:p>
          <w:p w14:paraId="315387D6" w14:textId="77777777" w:rsidR="00DA67D5" w:rsidRPr="00BB0D38" w:rsidRDefault="00BB0D38" w:rsidP="00BB0D38">
            <w:pPr>
              <w:pStyle w:val="Paragrafoelenco"/>
              <w:numPr>
                <w:ilvl w:val="0"/>
                <w:numId w:val="31"/>
              </w:numPr>
              <w:autoSpaceDE w:val="0"/>
              <w:autoSpaceDN w:val="0"/>
              <w:adjustRightInd w:val="0"/>
              <w:rPr>
                <w:color w:val="000000"/>
              </w:rPr>
            </w:pPr>
            <w:r w:rsidRPr="00BB0D38">
              <w:rPr>
                <w:color w:val="000000"/>
              </w:rPr>
              <w:t>Scarpe antinfortunistiche fornite di suola e puntale di acciaio di sicurezza</w:t>
            </w:r>
          </w:p>
          <w:p w14:paraId="6C8EF71A"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Guanti resistenti a abrasioni meccaniche</w:t>
            </w:r>
          </w:p>
          <w:p w14:paraId="43AAA2E5"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 xml:space="preserve">Cintura di sicurezza con bretelle e cosciali </w:t>
            </w:r>
          </w:p>
          <w:p w14:paraId="04380E2D"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 xml:space="preserve">Fune di trattenuta e dispositivo anti caduta </w:t>
            </w:r>
          </w:p>
          <w:p w14:paraId="758485CC"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 xml:space="preserve">Cuffia o tappi auricolari </w:t>
            </w:r>
          </w:p>
          <w:p w14:paraId="780DDED0"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Occhiali protettivi</w:t>
            </w:r>
          </w:p>
          <w:p w14:paraId="4729CD92"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Indumenti di lavoro conforme alle norme UNI</w:t>
            </w:r>
          </w:p>
          <w:p w14:paraId="29C02532"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w:t>
            </w:r>
          </w:p>
          <w:p w14:paraId="4B5FA9C2"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t>…………………………………………</w:t>
            </w:r>
          </w:p>
          <w:p w14:paraId="300052F7" w14:textId="77777777" w:rsidR="00BB0D38" w:rsidRPr="00BB0D38" w:rsidRDefault="00BB0D38" w:rsidP="00BB0D38">
            <w:pPr>
              <w:pStyle w:val="Paragrafoelenco"/>
              <w:numPr>
                <w:ilvl w:val="0"/>
                <w:numId w:val="31"/>
              </w:numPr>
              <w:autoSpaceDE w:val="0"/>
              <w:autoSpaceDN w:val="0"/>
              <w:adjustRightInd w:val="0"/>
              <w:rPr>
                <w:color w:val="000000"/>
              </w:rPr>
            </w:pPr>
            <w:r w:rsidRPr="00BB0D38">
              <w:rPr>
                <w:color w:val="000000"/>
              </w:rPr>
              <w:lastRenderedPageBreak/>
              <w:t>…………………………………………</w:t>
            </w:r>
          </w:p>
        </w:tc>
      </w:tr>
    </w:tbl>
    <w:p w14:paraId="7C994C10" w14:textId="77777777" w:rsidR="0020461B" w:rsidRDefault="0020461B" w:rsidP="0020461B">
      <w:pPr>
        <w:autoSpaceDE w:val="0"/>
        <w:autoSpaceDN w:val="0"/>
        <w:adjustRightInd w:val="0"/>
        <w:jc w:val="both"/>
        <w:rPr>
          <w:color w:val="000000"/>
        </w:rPr>
      </w:pPr>
    </w:p>
    <w:p w14:paraId="2007FEA5" w14:textId="77777777" w:rsidR="00BB0D38" w:rsidRDefault="00BB0D38" w:rsidP="0020461B">
      <w:pPr>
        <w:autoSpaceDE w:val="0"/>
        <w:autoSpaceDN w:val="0"/>
        <w:adjustRightInd w:val="0"/>
        <w:jc w:val="both"/>
        <w:rPr>
          <w:color w:val="000000"/>
        </w:rPr>
      </w:pPr>
    </w:p>
    <w:p w14:paraId="6DC0CB18" w14:textId="77777777" w:rsidR="00BB0D38" w:rsidRPr="00BB0D38" w:rsidRDefault="00BB0D38" w:rsidP="00BB0D38">
      <w:pPr>
        <w:autoSpaceDE w:val="0"/>
        <w:autoSpaceDN w:val="0"/>
        <w:adjustRightInd w:val="0"/>
        <w:rPr>
          <w:color w:val="000000"/>
        </w:rPr>
      </w:pPr>
      <w:r w:rsidRPr="00BB0D38">
        <w:rPr>
          <w:color w:val="000000"/>
        </w:rPr>
        <w:t xml:space="preserve">Di essere in grado di effettuare i lavori autonomamente con proprie attrezzature e proprio personale. </w:t>
      </w:r>
    </w:p>
    <w:p w14:paraId="183C38AE" w14:textId="77777777" w:rsidR="00BB0D38" w:rsidRPr="00BB0D38" w:rsidRDefault="00BB0D38" w:rsidP="00BB0D38">
      <w:pPr>
        <w:autoSpaceDE w:val="0"/>
        <w:autoSpaceDN w:val="0"/>
        <w:adjustRightInd w:val="0"/>
        <w:rPr>
          <w:color w:val="000000"/>
        </w:rPr>
      </w:pPr>
    </w:p>
    <w:p w14:paraId="5957207C" w14:textId="77777777" w:rsidR="00BB0D38" w:rsidRPr="00BB0D38" w:rsidRDefault="00BB0D38" w:rsidP="00BB0D38">
      <w:pPr>
        <w:autoSpaceDE w:val="0"/>
        <w:autoSpaceDN w:val="0"/>
        <w:adjustRightInd w:val="0"/>
        <w:rPr>
          <w:color w:val="000000"/>
        </w:rPr>
      </w:pPr>
      <w:r w:rsidRPr="00BB0D38">
        <w:rPr>
          <w:color w:val="000000"/>
        </w:rPr>
        <w:t xml:space="preserve">DICHIARA INFINE </w:t>
      </w:r>
    </w:p>
    <w:p w14:paraId="7E861481" w14:textId="77777777" w:rsidR="00BB0D38" w:rsidRDefault="00BB0D38" w:rsidP="00BB0D38">
      <w:pPr>
        <w:autoSpaceDE w:val="0"/>
        <w:autoSpaceDN w:val="0"/>
        <w:adjustRightInd w:val="0"/>
        <w:rPr>
          <w:color w:val="000000"/>
        </w:rPr>
      </w:pPr>
      <w:r w:rsidRPr="00BB0D38">
        <w:rPr>
          <w:color w:val="000000"/>
        </w:rPr>
        <w:t xml:space="preserve">Che nei confronti dell’azienda non risulta in vigore alcun provvedimento di sospensione dell’attività ai sensi dell’art. 14 del D.Lgs 9 Aprile 2008 n°81. </w:t>
      </w:r>
    </w:p>
    <w:p w14:paraId="78CD826F" w14:textId="77777777" w:rsidR="00BB0D38" w:rsidRPr="00BB0D38" w:rsidRDefault="00BB0D38" w:rsidP="00BB0D38">
      <w:pPr>
        <w:autoSpaceDE w:val="0"/>
        <w:autoSpaceDN w:val="0"/>
        <w:adjustRightInd w:val="0"/>
        <w:rPr>
          <w:color w:val="000000"/>
        </w:rPr>
      </w:pPr>
    </w:p>
    <w:p w14:paraId="7F11D9FA" w14:textId="77777777" w:rsidR="00BB0D38" w:rsidRDefault="00BB0D38" w:rsidP="00BB0D38">
      <w:pPr>
        <w:autoSpaceDE w:val="0"/>
        <w:autoSpaceDN w:val="0"/>
        <w:adjustRightInd w:val="0"/>
        <w:rPr>
          <w:color w:val="000000"/>
        </w:rPr>
      </w:pPr>
      <w:r w:rsidRPr="00BB0D38">
        <w:rPr>
          <w:color w:val="000000"/>
        </w:rPr>
        <w:t xml:space="preserve">_______________________, lì__________________ </w:t>
      </w:r>
    </w:p>
    <w:p w14:paraId="6AE43D2F" w14:textId="77777777" w:rsidR="00BB0D38" w:rsidRDefault="00BB0D38" w:rsidP="00BB0D38">
      <w:pPr>
        <w:autoSpaceDE w:val="0"/>
        <w:autoSpaceDN w:val="0"/>
        <w:adjustRightInd w:val="0"/>
        <w:rPr>
          <w:color w:val="000000"/>
        </w:rPr>
      </w:pPr>
    </w:p>
    <w:p w14:paraId="510C2D88" w14:textId="77777777" w:rsidR="00BB0D38" w:rsidRPr="00BB0D38" w:rsidRDefault="00BB0D38" w:rsidP="00BB0D38">
      <w:pPr>
        <w:autoSpaceDE w:val="0"/>
        <w:autoSpaceDN w:val="0"/>
        <w:adjustRightInd w:val="0"/>
        <w:rPr>
          <w:color w:val="000000"/>
        </w:rPr>
      </w:pPr>
    </w:p>
    <w:p w14:paraId="5B3BA52D" w14:textId="77777777" w:rsidR="00BB0D38" w:rsidRPr="00BB0D38" w:rsidRDefault="00BB0D38" w:rsidP="00BB0D38">
      <w:pPr>
        <w:autoSpaceDE w:val="0"/>
        <w:autoSpaceDN w:val="0"/>
        <w:adjustRightInd w:val="0"/>
        <w:ind w:left="6372"/>
        <w:rPr>
          <w:color w:val="000000"/>
        </w:rPr>
      </w:pPr>
      <w:r w:rsidRPr="00BB0D38">
        <w:rPr>
          <w:color w:val="000000"/>
        </w:rPr>
        <w:t xml:space="preserve">_________________________ </w:t>
      </w:r>
    </w:p>
    <w:p w14:paraId="1A3CA955" w14:textId="77777777" w:rsidR="00BB0D38" w:rsidRPr="006B78EC" w:rsidRDefault="005E784A" w:rsidP="00BB0D38">
      <w:pPr>
        <w:autoSpaceDE w:val="0"/>
        <w:autoSpaceDN w:val="0"/>
        <w:adjustRightInd w:val="0"/>
        <w:ind w:left="6372"/>
        <w:jc w:val="both"/>
        <w:rPr>
          <w:color w:val="000000"/>
        </w:rPr>
      </w:pPr>
      <w:r>
        <w:rPr>
          <w:color w:val="000000"/>
        </w:rPr>
        <w:t xml:space="preserve">     </w:t>
      </w:r>
      <w:r w:rsidR="00BB0D38" w:rsidRPr="00BB0D38">
        <w:rPr>
          <w:color w:val="000000"/>
        </w:rPr>
        <w:t>(Il Legale rappresentante)</w:t>
      </w:r>
    </w:p>
    <w:sectPr w:rsidR="00BB0D38" w:rsidRPr="006B78EC" w:rsidSect="00292739">
      <w:headerReference w:type="default" r:id="rId8"/>
      <w:footerReference w:type="default" r:id="rId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5B5E" w14:textId="77777777" w:rsidR="001C0003" w:rsidRDefault="001C0003" w:rsidP="00F01E0D">
      <w:r>
        <w:separator/>
      </w:r>
    </w:p>
  </w:endnote>
  <w:endnote w:type="continuationSeparator" w:id="0">
    <w:p w14:paraId="54D6C68D" w14:textId="77777777" w:rsidR="001C0003" w:rsidRDefault="001C0003" w:rsidP="00F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E1D" w14:textId="77777777" w:rsidR="0027496C" w:rsidRPr="00410464" w:rsidRDefault="0027496C" w:rsidP="00410464">
    <w:pPr>
      <w:pStyle w:val="Pidipagina"/>
      <w:jc w:val="both"/>
      <w:rPr>
        <w:sz w:val="20"/>
        <w:szCs w:val="20"/>
      </w:rPr>
    </w:pPr>
    <w:r w:rsidRPr="00410464">
      <w:rPr>
        <w:sz w:val="20"/>
        <w:szCs w:val="20"/>
      </w:rPr>
      <w:t>Codice: art. 26 D.Lgs. 81/208 e smi.: informazioni generali e specifiche</w:t>
    </w:r>
  </w:p>
  <w:p w14:paraId="05B3D2DE" w14:textId="77777777" w:rsidR="0027496C" w:rsidRDefault="0027496C" w:rsidP="00410464">
    <w:pPr>
      <w:pStyle w:val="Pidipagina"/>
      <w:jc w:val="both"/>
      <w:rPr>
        <w:sz w:val="20"/>
        <w:szCs w:val="20"/>
      </w:rPr>
    </w:pPr>
    <w:r w:rsidRPr="00410464">
      <w:rPr>
        <w:sz w:val="20"/>
        <w:szCs w:val="20"/>
      </w:rPr>
      <w:t>Documento di valutazione dei rischi interferenti</w:t>
    </w:r>
    <w:r>
      <w:rPr>
        <w:sz w:val="20"/>
        <w:szCs w:val="20"/>
      </w:rPr>
      <w:tab/>
      <w:t xml:space="preserve">                                           Stato: Gara d’appalto</w:t>
    </w:r>
  </w:p>
  <w:p w14:paraId="5EAD4A71" w14:textId="77777777" w:rsidR="0027496C" w:rsidRPr="00410464" w:rsidRDefault="0027496C" w:rsidP="00410464">
    <w:pPr>
      <w:pStyle w:val="Pidipagina"/>
      <w:jc w:val="both"/>
      <w:rPr>
        <w:sz w:val="20"/>
        <w:szCs w:val="20"/>
      </w:rPr>
    </w:pPr>
    <w:r>
      <w:rPr>
        <w:sz w:val="20"/>
        <w:szCs w:val="20"/>
      </w:rPr>
      <w:t>Le informazioni contenute nel presente documento sono di proprietà dell’APSP Centro Residenziale Matteo Remaggi e del SPP e vengono comunicate solo per l’uso per il quale sono state fornite. Questo documento non può essere copiato, né riprodotto, né essere divulgato sotto nessuna forma al di fuori dello scopo per cui esso è stato fornito, salvo valida autorizzazione scritta dell’APSP Centro Residenziale Matteo Remaggi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B7B6" w14:textId="77777777" w:rsidR="001C0003" w:rsidRDefault="001C0003" w:rsidP="00F01E0D">
      <w:r>
        <w:separator/>
      </w:r>
    </w:p>
  </w:footnote>
  <w:footnote w:type="continuationSeparator" w:id="0">
    <w:p w14:paraId="0D5BE5AD" w14:textId="77777777" w:rsidR="001C0003" w:rsidRDefault="001C0003" w:rsidP="00F01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2820"/>
      <w:gridCol w:w="3577"/>
      <w:gridCol w:w="3200"/>
    </w:tblGrid>
    <w:tr w:rsidR="0027496C" w14:paraId="34DBD2A2" w14:textId="77777777" w:rsidTr="00480CCB">
      <w:trPr>
        <w:trHeight w:val="1816"/>
      </w:trPr>
      <w:tc>
        <w:tcPr>
          <w:tcW w:w="2820" w:type="dxa"/>
        </w:tcPr>
        <w:p w14:paraId="7F877910" w14:textId="77777777" w:rsidR="0027496C" w:rsidRDefault="0027496C" w:rsidP="00410464">
          <w:pPr>
            <w:pStyle w:val="Intestazione"/>
          </w:pPr>
          <w:r>
            <w:rPr>
              <w:rFonts w:ascii="Garamond" w:hAnsi="Garamond"/>
              <w:smallCaps/>
              <w:noProof/>
            </w:rPr>
            <mc:AlternateContent>
              <mc:Choice Requires="wps">
                <w:drawing>
                  <wp:anchor distT="0" distB="0" distL="114300" distR="114300" simplePos="0" relativeHeight="251660288" behindDoc="0" locked="0" layoutInCell="0" allowOverlap="1" wp14:anchorId="79AF4CBB" wp14:editId="551F8CC8">
                    <wp:simplePos x="0" y="0"/>
                    <wp:positionH relativeFrom="column">
                      <wp:posOffset>65406</wp:posOffset>
                    </wp:positionH>
                    <wp:positionV relativeFrom="paragraph">
                      <wp:posOffset>77470</wp:posOffset>
                    </wp:positionV>
                    <wp:extent cx="1447800" cy="92392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7800" cy="923925"/>
                            </a:xfrm>
                            <a:prstGeom prst="rect">
                              <a:avLst/>
                            </a:prstGeom>
                            <a:extLst>
                              <a:ext uri="{AF507438-7753-43E0-B8FC-AC1667EBCBE1}">
                                <a14:hiddenEffects xmlns:a14="http://schemas.microsoft.com/office/drawing/2010/main">
                                  <a:effectLst/>
                                </a14:hiddenEffects>
                              </a:ext>
                            </a:extLst>
                          </wps:spPr>
                          <wps:txbx>
                            <w:txbxContent>
                              <w:p w14:paraId="1CCC9E84" w14:textId="77777777" w:rsidR="0027496C" w:rsidRDefault="0027496C" w:rsidP="00410464">
                                <w:pPr>
                                  <w:pStyle w:val="NormaleWeb"/>
                                  <w:spacing w:before="0" w:beforeAutospacing="0" w:after="0" w:afterAutospacing="0"/>
                                  <w:jc w:val="center"/>
                                </w:pPr>
                                <w:r>
                                  <w:rPr>
                                    <w:rFonts w:ascii="Georgia" w:hAnsi="Georgia"/>
                                    <w:color w:val="008000"/>
                                    <w14:textOutline w14:w="9525" w14:cap="flat" w14:cmpd="sng" w14:algn="ctr">
                                      <w14:solidFill>
                                        <w14:srgbClr w14:val="008000"/>
                                      </w14:solidFill>
                                      <w14:prstDash w14:val="solid"/>
                                      <w14:round/>
                                    </w14:textOutline>
                                  </w:rPr>
                                  <w:t>Centro Residenziale</w:t>
                                </w:r>
                              </w:p>
                            </w:txbxContent>
                          </wps:txbx>
                          <wps:bodyPr spcFirstLastPara="1" wrap="square" numCol="1" fromWordArt="1">
                            <a:prstTxWarp prst="textArchUp">
                              <a:avLst>
                                <a:gd name="adj" fmla="val 1088444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margin-left:5.15pt;margin-top:6.1pt;width:114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" o:allowincell="f" filled="f" stroked="f">
                    <o:lock v:ext="edit" shapetype="t"/>
                    <v:textbox>
                      <w:txbxContent>
                        <w:p w:rsidR="0027496C" w:rsidRDefault="0027496C" w:rsidP="00410464">
                          <w:pPr>
                            <w:pStyle w:val="NormaleWeb"/>
                            <w:spacing w:before="0" w:beforeAutospacing="0" w:after="0" w:afterAutospacing="0"/>
                            <w:jc w:val="center"/>
                          </w:pPr>
                          <w:r>
                            <w:rPr>
                              <w:rFonts w:ascii="Georgia" w:hAnsi="Georgia"/>
                              <w:color w:val="008000"/>
                              <w14:textOutline w14:w="9525" w14:cap="flat" w14:cmpd="sng" w14:algn="ctr">
                                <w14:solidFill>
                                  <w14:srgbClr w14:val="008000"/>
                                </w14:solidFill>
                                <w14:prstDash w14:val="solid"/>
                                <w14:round/>
                              </w14:textOutline>
                            </w:rPr>
                            <w:t>Centro Residenziale</w:t>
                          </w:r>
                        </w:p>
                      </w:txbxContent>
                    </v:textbox>
                  </v:shape>
                </w:pict>
              </mc:Fallback>
            </mc:AlternateContent>
          </w:r>
        </w:p>
        <w:p w14:paraId="0B3C472A" w14:textId="77777777" w:rsidR="0027496C" w:rsidRDefault="00000000" w:rsidP="00410464">
          <w:pPr>
            <w:pStyle w:val="Intestazione"/>
          </w:pPr>
          <w:r>
            <w:rPr>
              <w:rFonts w:ascii="Garamond" w:hAnsi="Garamond"/>
              <w:b/>
              <w:noProof/>
              <w:sz w:val="28"/>
            </w:rPr>
            <w:object w:dxaOrig="1440" w:dyaOrig="1440" w14:anchorId="3668A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5.05pt;margin-top:4.85pt;width:70.85pt;height:57.6pt;z-index:251659264;visibility:visible;mso-wrap-edited:f" o:allowincell="f">
                <v:imagedata r:id="rId1" o:title="" blacklevel="22938f" grayscale="t"/>
              </v:shape>
              <o:OLEObject Type="Embed" ProgID="Word.Picture.8" ShapeID="_x0000_s1031" DrawAspect="Content" ObjectID="_1745073821" r:id="rId2"/>
            </w:object>
          </w:r>
        </w:p>
        <w:p w14:paraId="2282BC8C" w14:textId="77777777" w:rsidR="0027496C" w:rsidRDefault="0027496C" w:rsidP="00410464">
          <w:pPr>
            <w:pStyle w:val="Intestazione"/>
          </w:pPr>
        </w:p>
        <w:p w14:paraId="0C8819BC" w14:textId="77777777" w:rsidR="0027496C" w:rsidRDefault="0027496C" w:rsidP="00410464">
          <w:pPr>
            <w:rPr>
              <w:rFonts w:ascii="Garamond" w:hAnsi="Garamond"/>
              <w:smallCaps/>
            </w:rPr>
          </w:pPr>
        </w:p>
        <w:p w14:paraId="5C4FF0BA" w14:textId="77777777" w:rsidR="0027496C" w:rsidRDefault="0027496C" w:rsidP="00410464">
          <w:pPr>
            <w:rPr>
              <w:rFonts w:ascii="Garamond" w:hAnsi="Garamond"/>
              <w:smallCaps/>
            </w:rPr>
          </w:pPr>
          <w:r>
            <w:rPr>
              <w:rFonts w:ascii="Garamond" w:hAnsi="Garamond"/>
              <w:b/>
              <w:noProof/>
              <w:sz w:val="28"/>
            </w:rPr>
            <mc:AlternateContent>
              <mc:Choice Requires="wps">
                <w:drawing>
                  <wp:anchor distT="0" distB="0" distL="114300" distR="114300" simplePos="0" relativeHeight="251661312" behindDoc="0" locked="0" layoutInCell="0" allowOverlap="1" wp14:anchorId="691D8E41" wp14:editId="2DE74847">
                    <wp:simplePos x="0" y="0"/>
                    <wp:positionH relativeFrom="column">
                      <wp:posOffset>-1270</wp:posOffset>
                    </wp:positionH>
                    <wp:positionV relativeFrom="paragraph">
                      <wp:posOffset>93980</wp:posOffset>
                    </wp:positionV>
                    <wp:extent cx="1554480" cy="428625"/>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54480" cy="428625"/>
                            </a:xfrm>
                            <a:prstGeom prst="rect">
                              <a:avLst/>
                            </a:prstGeom>
                            <a:extLst>
                              <a:ext uri="{AF507438-7753-43E0-B8FC-AC1667EBCBE1}">
                                <a14:hiddenEffects xmlns:a14="http://schemas.microsoft.com/office/drawing/2010/main">
                                  <a:effectLst/>
                                </a14:hiddenEffects>
                              </a:ext>
                            </a:extLst>
                          </wps:spPr>
                          <wps:txbx>
                            <w:txbxContent>
                              <w:p w14:paraId="39A189A5" w14:textId="77777777" w:rsidR="0027496C" w:rsidRDefault="0027496C" w:rsidP="00410464">
                                <w:pPr>
                                  <w:pStyle w:val="NormaleWeb"/>
                                  <w:spacing w:before="0" w:beforeAutospacing="0" w:after="0" w:afterAutospacing="0"/>
                                  <w:jc w:val="center"/>
                                </w:pPr>
                                <w:r>
                                  <w:rPr>
                                    <w:rFonts w:ascii="Bookman Old Style" w:hAnsi="Bookman Old Style"/>
                                    <w:color w:val="008000"/>
                                    <w14:textOutline w14:w="9525" w14:cap="flat" w14:cmpd="sng" w14:algn="ctr">
                                      <w14:solidFill>
                                        <w14:srgbClr w14:val="008000"/>
                                      </w14:solidFill>
                                      <w14:prstDash w14:val="solid"/>
                                      <w14:round/>
                                    </w14:textOutline>
                                  </w:rPr>
                                  <w:t>Matteo Remaggi</w:t>
                                </w:r>
                              </w:p>
                            </w:txbxContent>
                          </wps:txbx>
                          <wps:bodyPr wrap="square" numCol="1" fromWordArt="1">
                            <a:prstTxWarp prst="textCanDown">
                              <a:avLst>
                                <a:gd name="adj" fmla="val 33333"/>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5" o:spid="_x0000_s1027" type="#_x0000_t202" style="position:absolute;margin-left:-.1pt;margin-top:7.4pt;width:122.4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" o:allowincell="f" filled="f" stroked="f">
                    <o:lock v:ext="edit" shapetype="t"/>
                    <v:textbox>
                      <w:txbxContent>
                        <w:p w:rsidR="0027496C" w:rsidRDefault="0027496C" w:rsidP="00410464">
                          <w:pPr>
                            <w:pStyle w:val="NormaleWeb"/>
                            <w:spacing w:before="0" w:beforeAutospacing="0" w:after="0" w:afterAutospacing="0"/>
                            <w:jc w:val="center"/>
                          </w:pPr>
                          <w:r>
                            <w:rPr>
                              <w:rFonts w:ascii="Bookman Old Style" w:hAnsi="Bookman Old Style"/>
                              <w:color w:val="008000"/>
                              <w14:textOutline w14:w="9525" w14:cap="flat" w14:cmpd="sng" w14:algn="ctr">
                                <w14:solidFill>
                                  <w14:srgbClr w14:val="008000"/>
                                </w14:solidFill>
                                <w14:prstDash w14:val="solid"/>
                                <w14:round/>
                              </w14:textOutline>
                            </w:rPr>
                            <w:t>Matteo Remaggi</w:t>
                          </w:r>
                        </w:p>
                      </w:txbxContent>
                    </v:textbox>
                  </v:shape>
                </w:pict>
              </mc:Fallback>
            </mc:AlternateContent>
          </w:r>
        </w:p>
        <w:p w14:paraId="01D2E897" w14:textId="77777777" w:rsidR="0027496C" w:rsidRDefault="0027496C" w:rsidP="00410464">
          <w:pPr>
            <w:rPr>
              <w:rFonts w:ascii="Garamond" w:hAnsi="Garamond"/>
              <w:b/>
              <w:sz w:val="28"/>
            </w:rPr>
          </w:pPr>
        </w:p>
        <w:p w14:paraId="1331943E" w14:textId="77777777" w:rsidR="0027496C" w:rsidRDefault="0027496C" w:rsidP="00410464">
          <w:r>
            <w:rPr>
              <w:rFonts w:ascii="Garamond" w:hAnsi="Garamond"/>
              <w:b/>
              <w:sz w:val="28"/>
            </w:rPr>
            <w:tab/>
          </w:r>
          <w:r>
            <w:rPr>
              <w:rFonts w:ascii="Garamond" w:hAnsi="Garamond"/>
              <w:b/>
              <w:sz w:val="28"/>
            </w:rPr>
            <w:tab/>
          </w:r>
          <w:r>
            <w:rPr>
              <w:rFonts w:ascii="Garamond" w:hAnsi="Garamond"/>
              <w:b/>
              <w:sz w:val="28"/>
            </w:rPr>
            <w:tab/>
          </w:r>
        </w:p>
      </w:tc>
      <w:tc>
        <w:tcPr>
          <w:tcW w:w="3577" w:type="dxa"/>
        </w:tcPr>
        <w:p w14:paraId="7010C885" w14:textId="77777777" w:rsidR="0027496C" w:rsidRPr="00410464" w:rsidRDefault="0027496C" w:rsidP="00F01E0D">
          <w:pPr>
            <w:pStyle w:val="Intestazione"/>
            <w:jc w:val="center"/>
            <w:rPr>
              <w:sz w:val="20"/>
              <w:szCs w:val="20"/>
            </w:rPr>
          </w:pPr>
          <w:r w:rsidRPr="00410464">
            <w:rPr>
              <w:sz w:val="20"/>
              <w:szCs w:val="20"/>
            </w:rPr>
            <w:t>Documento unico di valutazione dei rischi Interferenziali art. 26 D.Lgs.81/208 e s.m.i. Informazioni generali e specifiche</w:t>
          </w:r>
        </w:p>
        <w:p w14:paraId="4EE9776C" w14:textId="77777777" w:rsidR="0027496C" w:rsidRPr="00410464" w:rsidRDefault="0027496C" w:rsidP="00F01E0D">
          <w:pPr>
            <w:pStyle w:val="Intestazione"/>
            <w:jc w:val="center"/>
            <w:rPr>
              <w:b/>
              <w:sz w:val="22"/>
              <w:szCs w:val="22"/>
            </w:rPr>
          </w:pPr>
          <w:r w:rsidRPr="00410464">
            <w:rPr>
              <w:b/>
              <w:sz w:val="22"/>
              <w:szCs w:val="22"/>
            </w:rPr>
            <w:t>A.P.S.P: Centro Residenziale Matteo Remaggi</w:t>
          </w:r>
        </w:p>
      </w:tc>
      <w:tc>
        <w:tcPr>
          <w:tcW w:w="3200" w:type="dxa"/>
        </w:tcPr>
        <w:p w14:paraId="6D9753A8" w14:textId="77777777" w:rsidR="0027496C" w:rsidRDefault="0027496C" w:rsidP="00F01E0D">
          <w:pPr>
            <w:pStyle w:val="Intestazione"/>
            <w:rPr>
              <w:sz w:val="18"/>
              <w:szCs w:val="18"/>
            </w:rPr>
          </w:pPr>
          <w:r>
            <w:rPr>
              <w:sz w:val="18"/>
              <w:szCs w:val="18"/>
            </w:rPr>
            <w:t>Rev. 0</w:t>
          </w:r>
          <w:r w:rsidRPr="00F01E0D">
            <w:rPr>
              <w:sz w:val="18"/>
              <w:szCs w:val="18"/>
            </w:rPr>
            <w:t xml:space="preserve"> – Prima emissione: </w:t>
          </w:r>
          <w:r w:rsidR="00133ADD">
            <w:rPr>
              <w:sz w:val="18"/>
              <w:szCs w:val="18"/>
            </w:rPr>
            <w:t>febbraio</w:t>
          </w:r>
          <w:r w:rsidRPr="00F01E0D">
            <w:rPr>
              <w:sz w:val="18"/>
              <w:szCs w:val="18"/>
            </w:rPr>
            <w:t xml:space="preserve"> 20</w:t>
          </w:r>
          <w:r w:rsidR="00133ADD">
            <w:rPr>
              <w:sz w:val="18"/>
              <w:szCs w:val="18"/>
            </w:rPr>
            <w:t>23</w:t>
          </w:r>
        </w:p>
        <w:p w14:paraId="617143AC" w14:textId="77777777" w:rsidR="0027496C" w:rsidRDefault="0027496C" w:rsidP="00F01E0D">
          <w:pPr>
            <w:pStyle w:val="Intestazione"/>
            <w:rPr>
              <w:sz w:val="18"/>
              <w:szCs w:val="18"/>
            </w:rPr>
          </w:pPr>
        </w:p>
        <w:p w14:paraId="513E1033" w14:textId="77777777" w:rsidR="0027496C" w:rsidRDefault="0027496C" w:rsidP="00F01E0D">
          <w:pPr>
            <w:pStyle w:val="Intestazione"/>
            <w:rPr>
              <w:sz w:val="18"/>
              <w:szCs w:val="18"/>
            </w:rPr>
          </w:pPr>
        </w:p>
        <w:p w14:paraId="550051E3" w14:textId="77777777" w:rsidR="0027496C" w:rsidRDefault="0027496C" w:rsidP="00F01E0D">
          <w:pPr>
            <w:pStyle w:val="Intestazione"/>
            <w:rPr>
              <w:sz w:val="18"/>
              <w:szCs w:val="18"/>
            </w:rPr>
          </w:pPr>
        </w:p>
        <w:p w14:paraId="085257BF" w14:textId="77777777" w:rsidR="0027496C" w:rsidRDefault="0027496C" w:rsidP="00F01E0D">
          <w:pPr>
            <w:pStyle w:val="Intestazione"/>
            <w:rPr>
              <w:sz w:val="18"/>
              <w:szCs w:val="18"/>
            </w:rPr>
          </w:pPr>
        </w:p>
        <w:p w14:paraId="59FCEB8A" w14:textId="77777777" w:rsidR="0027496C" w:rsidRDefault="0027496C" w:rsidP="00F01E0D">
          <w:pPr>
            <w:pStyle w:val="Intestazione"/>
            <w:rPr>
              <w:sz w:val="18"/>
              <w:szCs w:val="18"/>
            </w:rPr>
          </w:pPr>
        </w:p>
        <w:p w14:paraId="56E4ECF7" w14:textId="77777777" w:rsidR="0027496C" w:rsidRDefault="0027496C" w:rsidP="00F01E0D">
          <w:pPr>
            <w:pStyle w:val="Intestazione"/>
            <w:rPr>
              <w:sz w:val="18"/>
              <w:szCs w:val="18"/>
            </w:rPr>
          </w:pPr>
        </w:p>
        <w:p w14:paraId="2763A5C9" w14:textId="77777777" w:rsidR="0027496C" w:rsidRPr="00F01E0D" w:rsidRDefault="0027496C" w:rsidP="00F01E0D">
          <w:pPr>
            <w:pStyle w:val="Intestazione"/>
          </w:pPr>
        </w:p>
      </w:tc>
    </w:tr>
  </w:tbl>
  <w:p w14:paraId="702C56AF" w14:textId="77777777" w:rsidR="0027496C" w:rsidRDefault="002749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BC465B"/>
    <w:multiLevelType w:val="hybridMultilevel"/>
    <w:tmpl w:val="5ED73E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0950A7"/>
    <w:multiLevelType w:val="hybridMultilevel"/>
    <w:tmpl w:val="4F924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EA6744"/>
    <w:multiLevelType w:val="hybridMultilevel"/>
    <w:tmpl w:val="64AAD3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E70E02"/>
    <w:multiLevelType w:val="hybridMultilevel"/>
    <w:tmpl w:val="8C8A64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F89013"/>
    <w:multiLevelType w:val="hybridMultilevel"/>
    <w:tmpl w:val="20587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A34027"/>
    <w:multiLevelType w:val="hybridMultilevel"/>
    <w:tmpl w:val="1A64C6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5A43132"/>
    <w:multiLevelType w:val="hybridMultilevel"/>
    <w:tmpl w:val="4D4E14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1"/>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2"/>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4"/>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5"/>
    <w:multiLevelType w:val="hybridMultilevel"/>
    <w:tmpl w:val="2EB141F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208F85E"/>
    <w:multiLevelType w:val="hybridMultilevel"/>
    <w:tmpl w:val="83ACC0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3717B2"/>
    <w:multiLevelType w:val="hybridMultilevel"/>
    <w:tmpl w:val="601A60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FCA77A1"/>
    <w:multiLevelType w:val="hybridMultilevel"/>
    <w:tmpl w:val="BC2C5D36"/>
    <w:lvl w:ilvl="0" w:tplc="3938A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71960C4"/>
    <w:multiLevelType w:val="hybridMultilevel"/>
    <w:tmpl w:val="57A02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B15338"/>
    <w:multiLevelType w:val="hybridMultilevel"/>
    <w:tmpl w:val="9CAE25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7A4131"/>
    <w:multiLevelType w:val="hybridMultilevel"/>
    <w:tmpl w:val="D16464EE"/>
    <w:lvl w:ilvl="0" w:tplc="3938A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97715C"/>
    <w:multiLevelType w:val="hybridMultilevel"/>
    <w:tmpl w:val="7E0CD9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770CE3"/>
    <w:multiLevelType w:val="hybridMultilevel"/>
    <w:tmpl w:val="CE68B1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2F360E"/>
    <w:multiLevelType w:val="hybridMultilevel"/>
    <w:tmpl w:val="CE345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0F3C2B"/>
    <w:multiLevelType w:val="hybridMultilevel"/>
    <w:tmpl w:val="3C504A66"/>
    <w:lvl w:ilvl="0" w:tplc="F336F720">
      <w:start w:val="2"/>
      <w:numFmt w:val="bullet"/>
      <w:lvlText w:val=""/>
      <w:lvlJc w:val="left"/>
      <w:pPr>
        <w:ind w:left="480" w:hanging="360"/>
      </w:pPr>
      <w:rPr>
        <w:rFonts w:ascii="Symbol" w:eastAsia="Times New Roman" w:hAnsi="Symbol"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5" w15:restartNumberingAfterBreak="0">
    <w:nsid w:val="400F83C9"/>
    <w:multiLevelType w:val="hybridMultilevel"/>
    <w:tmpl w:val="26EEB9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A01512B"/>
    <w:multiLevelType w:val="hybridMultilevel"/>
    <w:tmpl w:val="54743A2A"/>
    <w:lvl w:ilvl="0" w:tplc="3938A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7D573F"/>
    <w:multiLevelType w:val="hybridMultilevel"/>
    <w:tmpl w:val="6F4226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00C3F4D"/>
    <w:multiLevelType w:val="hybridMultilevel"/>
    <w:tmpl w:val="A80F18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4620D3E"/>
    <w:multiLevelType w:val="hybridMultilevel"/>
    <w:tmpl w:val="DC5A15FA"/>
    <w:lvl w:ilvl="0" w:tplc="7090E348">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3E0E4E"/>
    <w:multiLevelType w:val="multilevel"/>
    <w:tmpl w:val="F12853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06C1B"/>
    <w:multiLevelType w:val="multilevel"/>
    <w:tmpl w:val="2758D1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8802357"/>
    <w:multiLevelType w:val="hybridMultilevel"/>
    <w:tmpl w:val="82CEAC34"/>
    <w:lvl w:ilvl="0" w:tplc="AEB861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5390971">
    <w:abstractNumId w:val="31"/>
  </w:num>
  <w:num w:numId="2" w16cid:durableId="255721863">
    <w:abstractNumId w:val="30"/>
  </w:num>
  <w:num w:numId="3" w16cid:durableId="54664474">
    <w:abstractNumId w:val="24"/>
  </w:num>
  <w:num w:numId="4" w16cid:durableId="1525165218">
    <w:abstractNumId w:val="7"/>
  </w:num>
  <w:num w:numId="5" w16cid:durableId="481970839">
    <w:abstractNumId w:val="8"/>
  </w:num>
  <w:num w:numId="6" w16cid:durableId="890119589">
    <w:abstractNumId w:val="9"/>
  </w:num>
  <w:num w:numId="7" w16cid:durableId="192498123">
    <w:abstractNumId w:val="10"/>
  </w:num>
  <w:num w:numId="8" w16cid:durableId="1916276676">
    <w:abstractNumId w:val="11"/>
  </w:num>
  <w:num w:numId="9" w16cid:durableId="341050713">
    <w:abstractNumId w:val="12"/>
  </w:num>
  <w:num w:numId="10" w16cid:durableId="1090076640">
    <w:abstractNumId w:val="13"/>
  </w:num>
  <w:num w:numId="11" w16cid:durableId="1246182001">
    <w:abstractNumId w:val="14"/>
  </w:num>
  <w:num w:numId="12" w16cid:durableId="1805613347">
    <w:abstractNumId w:val="32"/>
  </w:num>
  <w:num w:numId="13" w16cid:durableId="646592279">
    <w:abstractNumId w:val="18"/>
  </w:num>
  <w:num w:numId="14" w16cid:durableId="1549757861">
    <w:abstractNumId w:val="2"/>
  </w:num>
  <w:num w:numId="15" w16cid:durableId="669337965">
    <w:abstractNumId w:val="19"/>
  </w:num>
  <w:num w:numId="16" w16cid:durableId="530844378">
    <w:abstractNumId w:val="16"/>
  </w:num>
  <w:num w:numId="17" w16cid:durableId="1469007411">
    <w:abstractNumId w:val="5"/>
  </w:num>
  <w:num w:numId="18" w16cid:durableId="1812480351">
    <w:abstractNumId w:val="21"/>
  </w:num>
  <w:num w:numId="19" w16cid:durableId="530186890">
    <w:abstractNumId w:val="22"/>
  </w:num>
  <w:num w:numId="20" w16cid:durableId="1751004500">
    <w:abstractNumId w:val="25"/>
  </w:num>
  <w:num w:numId="21" w16cid:durableId="1728916549">
    <w:abstractNumId w:val="1"/>
  </w:num>
  <w:num w:numId="22" w16cid:durableId="1006790207">
    <w:abstractNumId w:val="3"/>
  </w:num>
  <w:num w:numId="23" w16cid:durableId="1528373632">
    <w:abstractNumId w:val="6"/>
  </w:num>
  <w:num w:numId="24" w16cid:durableId="820541734">
    <w:abstractNumId w:val="23"/>
  </w:num>
  <w:num w:numId="25" w16cid:durableId="461651954">
    <w:abstractNumId w:val="15"/>
  </w:num>
  <w:num w:numId="26" w16cid:durableId="308020877">
    <w:abstractNumId w:val="0"/>
  </w:num>
  <w:num w:numId="27" w16cid:durableId="239948274">
    <w:abstractNumId w:val="29"/>
  </w:num>
  <w:num w:numId="28" w16cid:durableId="899171803">
    <w:abstractNumId w:val="27"/>
  </w:num>
  <w:num w:numId="29" w16cid:durableId="1149056693">
    <w:abstractNumId w:val="4"/>
  </w:num>
  <w:num w:numId="30" w16cid:durableId="817112577">
    <w:abstractNumId w:val="28"/>
  </w:num>
  <w:num w:numId="31" w16cid:durableId="205458245">
    <w:abstractNumId w:val="20"/>
  </w:num>
  <w:num w:numId="32" w16cid:durableId="1212767678">
    <w:abstractNumId w:val="17"/>
  </w:num>
  <w:num w:numId="33" w16cid:durableId="19589517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0D"/>
    <w:rsid w:val="00007AD9"/>
    <w:rsid w:val="00042EDE"/>
    <w:rsid w:val="00063D9E"/>
    <w:rsid w:val="00091E6A"/>
    <w:rsid w:val="00095357"/>
    <w:rsid w:val="000A76C7"/>
    <w:rsid w:val="000A7E41"/>
    <w:rsid w:val="000B2FAC"/>
    <w:rsid w:val="000C5089"/>
    <w:rsid w:val="000E3F51"/>
    <w:rsid w:val="000E6462"/>
    <w:rsid w:val="001053A8"/>
    <w:rsid w:val="0010749A"/>
    <w:rsid w:val="0011693F"/>
    <w:rsid w:val="00125D8B"/>
    <w:rsid w:val="00133ADD"/>
    <w:rsid w:val="00150492"/>
    <w:rsid w:val="00170B94"/>
    <w:rsid w:val="0019471B"/>
    <w:rsid w:val="001A24DC"/>
    <w:rsid w:val="001C0003"/>
    <w:rsid w:val="001C70A3"/>
    <w:rsid w:val="0020461B"/>
    <w:rsid w:val="0020695A"/>
    <w:rsid w:val="00255958"/>
    <w:rsid w:val="00261FDF"/>
    <w:rsid w:val="0027496C"/>
    <w:rsid w:val="0027568C"/>
    <w:rsid w:val="00290086"/>
    <w:rsid w:val="00292739"/>
    <w:rsid w:val="002B508D"/>
    <w:rsid w:val="002B7C4F"/>
    <w:rsid w:val="002D6385"/>
    <w:rsid w:val="002D7682"/>
    <w:rsid w:val="002F136C"/>
    <w:rsid w:val="002F2063"/>
    <w:rsid w:val="00306B66"/>
    <w:rsid w:val="003243CD"/>
    <w:rsid w:val="00350B40"/>
    <w:rsid w:val="003622EE"/>
    <w:rsid w:val="0037289C"/>
    <w:rsid w:val="00375BB0"/>
    <w:rsid w:val="0040310C"/>
    <w:rsid w:val="004078A3"/>
    <w:rsid w:val="00410464"/>
    <w:rsid w:val="0043076E"/>
    <w:rsid w:val="00453CE2"/>
    <w:rsid w:val="00470C20"/>
    <w:rsid w:val="00480CCB"/>
    <w:rsid w:val="00485275"/>
    <w:rsid w:val="00490B4E"/>
    <w:rsid w:val="004A7E18"/>
    <w:rsid w:val="004B061B"/>
    <w:rsid w:val="004F3E02"/>
    <w:rsid w:val="005262F2"/>
    <w:rsid w:val="00586FBF"/>
    <w:rsid w:val="005871F1"/>
    <w:rsid w:val="00594BC3"/>
    <w:rsid w:val="00596A57"/>
    <w:rsid w:val="005A5B9D"/>
    <w:rsid w:val="005B2FC4"/>
    <w:rsid w:val="005C0833"/>
    <w:rsid w:val="005C26B9"/>
    <w:rsid w:val="005D1542"/>
    <w:rsid w:val="005E784A"/>
    <w:rsid w:val="00613D72"/>
    <w:rsid w:val="00615384"/>
    <w:rsid w:val="00627E6F"/>
    <w:rsid w:val="00637FC7"/>
    <w:rsid w:val="0065577D"/>
    <w:rsid w:val="0066028B"/>
    <w:rsid w:val="00664DE1"/>
    <w:rsid w:val="00673A79"/>
    <w:rsid w:val="00673A9E"/>
    <w:rsid w:val="006765B0"/>
    <w:rsid w:val="006834AD"/>
    <w:rsid w:val="00684157"/>
    <w:rsid w:val="00691847"/>
    <w:rsid w:val="006A6EEA"/>
    <w:rsid w:val="006B78EC"/>
    <w:rsid w:val="006C41E3"/>
    <w:rsid w:val="006D2221"/>
    <w:rsid w:val="00700B9C"/>
    <w:rsid w:val="0071197F"/>
    <w:rsid w:val="007346A5"/>
    <w:rsid w:val="00735C2F"/>
    <w:rsid w:val="007379F3"/>
    <w:rsid w:val="00751E5D"/>
    <w:rsid w:val="00752A38"/>
    <w:rsid w:val="007729D4"/>
    <w:rsid w:val="00787DC3"/>
    <w:rsid w:val="007921C8"/>
    <w:rsid w:val="007A08A0"/>
    <w:rsid w:val="007B28BA"/>
    <w:rsid w:val="007E6EFC"/>
    <w:rsid w:val="00810F47"/>
    <w:rsid w:val="008173C0"/>
    <w:rsid w:val="00824B81"/>
    <w:rsid w:val="00825431"/>
    <w:rsid w:val="00827BFF"/>
    <w:rsid w:val="0084262C"/>
    <w:rsid w:val="008477EC"/>
    <w:rsid w:val="008F0C98"/>
    <w:rsid w:val="00904251"/>
    <w:rsid w:val="0090602E"/>
    <w:rsid w:val="00911524"/>
    <w:rsid w:val="00923E67"/>
    <w:rsid w:val="00925385"/>
    <w:rsid w:val="00972F9C"/>
    <w:rsid w:val="00984A06"/>
    <w:rsid w:val="009918E4"/>
    <w:rsid w:val="009A61C2"/>
    <w:rsid w:val="009B2938"/>
    <w:rsid w:val="009B36F1"/>
    <w:rsid w:val="009D545E"/>
    <w:rsid w:val="00A25FAD"/>
    <w:rsid w:val="00A31649"/>
    <w:rsid w:val="00A43B2C"/>
    <w:rsid w:val="00A608D9"/>
    <w:rsid w:val="00AC5F1F"/>
    <w:rsid w:val="00AE4339"/>
    <w:rsid w:val="00AF3CEC"/>
    <w:rsid w:val="00AF527B"/>
    <w:rsid w:val="00B00EB4"/>
    <w:rsid w:val="00B03221"/>
    <w:rsid w:val="00B03A1E"/>
    <w:rsid w:val="00B17843"/>
    <w:rsid w:val="00B27397"/>
    <w:rsid w:val="00B307AA"/>
    <w:rsid w:val="00B312F5"/>
    <w:rsid w:val="00B5214E"/>
    <w:rsid w:val="00B547D1"/>
    <w:rsid w:val="00B73A2E"/>
    <w:rsid w:val="00B763B3"/>
    <w:rsid w:val="00B766AF"/>
    <w:rsid w:val="00B77418"/>
    <w:rsid w:val="00B860C9"/>
    <w:rsid w:val="00B976E9"/>
    <w:rsid w:val="00BB0D38"/>
    <w:rsid w:val="00BB1385"/>
    <w:rsid w:val="00BF1B03"/>
    <w:rsid w:val="00C17006"/>
    <w:rsid w:val="00C70ED4"/>
    <w:rsid w:val="00CA327C"/>
    <w:rsid w:val="00CC1A27"/>
    <w:rsid w:val="00CC6A0E"/>
    <w:rsid w:val="00D0398B"/>
    <w:rsid w:val="00D06CDC"/>
    <w:rsid w:val="00D450E3"/>
    <w:rsid w:val="00D6390E"/>
    <w:rsid w:val="00D6565F"/>
    <w:rsid w:val="00D85906"/>
    <w:rsid w:val="00D86FBD"/>
    <w:rsid w:val="00D949C1"/>
    <w:rsid w:val="00DA67D5"/>
    <w:rsid w:val="00DB5DE9"/>
    <w:rsid w:val="00DF01FC"/>
    <w:rsid w:val="00E12125"/>
    <w:rsid w:val="00E14281"/>
    <w:rsid w:val="00E17DB2"/>
    <w:rsid w:val="00E258E4"/>
    <w:rsid w:val="00E342E9"/>
    <w:rsid w:val="00E34835"/>
    <w:rsid w:val="00E64AD2"/>
    <w:rsid w:val="00E75B18"/>
    <w:rsid w:val="00E80F03"/>
    <w:rsid w:val="00EB5AEA"/>
    <w:rsid w:val="00EE33B0"/>
    <w:rsid w:val="00F00181"/>
    <w:rsid w:val="00F01E0D"/>
    <w:rsid w:val="00F16C34"/>
    <w:rsid w:val="00F305E5"/>
    <w:rsid w:val="00F3517F"/>
    <w:rsid w:val="00F4120C"/>
    <w:rsid w:val="00F64F98"/>
    <w:rsid w:val="00F669C0"/>
    <w:rsid w:val="00F751BF"/>
    <w:rsid w:val="00F855AE"/>
    <w:rsid w:val="00F974A5"/>
    <w:rsid w:val="00FF2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203EC"/>
  <w15:chartTrackingRefBased/>
  <w15:docId w15:val="{547AE0E2-E641-4FC9-A4B3-CEC96820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976E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01E0D"/>
    <w:pPr>
      <w:tabs>
        <w:tab w:val="center" w:pos="4819"/>
        <w:tab w:val="right" w:pos="9638"/>
      </w:tabs>
    </w:pPr>
  </w:style>
  <w:style w:type="character" w:customStyle="1" w:styleId="IntestazioneCarattere">
    <w:name w:val="Intestazione Carattere"/>
    <w:basedOn w:val="Carpredefinitoparagrafo"/>
    <w:link w:val="Intestazione"/>
    <w:rsid w:val="00F01E0D"/>
    <w:rPr>
      <w:sz w:val="24"/>
      <w:szCs w:val="24"/>
    </w:rPr>
  </w:style>
  <w:style w:type="paragraph" w:styleId="Pidipagina">
    <w:name w:val="footer"/>
    <w:basedOn w:val="Normale"/>
    <w:link w:val="PidipaginaCarattere"/>
    <w:rsid w:val="00F01E0D"/>
    <w:pPr>
      <w:tabs>
        <w:tab w:val="center" w:pos="4819"/>
        <w:tab w:val="right" w:pos="9638"/>
      </w:tabs>
    </w:pPr>
  </w:style>
  <w:style w:type="character" w:customStyle="1" w:styleId="PidipaginaCarattere">
    <w:name w:val="Piè di pagina Carattere"/>
    <w:basedOn w:val="Carpredefinitoparagrafo"/>
    <w:link w:val="Pidipagina"/>
    <w:rsid w:val="00F01E0D"/>
    <w:rPr>
      <w:sz w:val="24"/>
      <w:szCs w:val="24"/>
    </w:rPr>
  </w:style>
  <w:style w:type="table" w:styleId="Grigliatabella">
    <w:name w:val="Table Grid"/>
    <w:basedOn w:val="Tabellanormale"/>
    <w:rsid w:val="00F0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10464"/>
    <w:pPr>
      <w:spacing w:before="100" w:beforeAutospacing="1" w:after="100" w:afterAutospacing="1"/>
    </w:pPr>
    <w:rPr>
      <w:rFonts w:eastAsiaTheme="minorEastAsia"/>
    </w:rPr>
  </w:style>
  <w:style w:type="paragraph" w:styleId="Paragrafoelenco">
    <w:name w:val="List Paragraph"/>
    <w:basedOn w:val="Normale"/>
    <w:uiPriority w:val="34"/>
    <w:qFormat/>
    <w:rsid w:val="00D85906"/>
    <w:pPr>
      <w:ind w:left="720"/>
      <w:contextualSpacing/>
    </w:pPr>
  </w:style>
  <w:style w:type="paragraph" w:styleId="Testofumetto">
    <w:name w:val="Balloon Text"/>
    <w:basedOn w:val="Normale"/>
    <w:link w:val="TestofumettoCarattere"/>
    <w:rsid w:val="0010749A"/>
    <w:rPr>
      <w:rFonts w:ascii="Segoe UI" w:hAnsi="Segoe UI" w:cs="Segoe UI"/>
      <w:sz w:val="18"/>
      <w:szCs w:val="18"/>
    </w:rPr>
  </w:style>
  <w:style w:type="character" w:customStyle="1" w:styleId="TestofumettoCarattere">
    <w:name w:val="Testo fumetto Carattere"/>
    <w:basedOn w:val="Carpredefinitoparagrafo"/>
    <w:link w:val="Testofumetto"/>
    <w:rsid w:val="0010749A"/>
    <w:rPr>
      <w:rFonts w:ascii="Segoe UI" w:hAnsi="Segoe UI" w:cs="Segoe UI"/>
      <w:sz w:val="18"/>
      <w:szCs w:val="18"/>
    </w:rPr>
  </w:style>
  <w:style w:type="character" w:styleId="Collegamentoipertestuale">
    <w:name w:val="Hyperlink"/>
    <w:uiPriority w:val="99"/>
    <w:unhideWhenUsed/>
    <w:rsid w:val="00AC5F1F"/>
    <w:rPr>
      <w:color w:val="0563C1"/>
      <w:u w:val="single"/>
    </w:rPr>
  </w:style>
  <w:style w:type="paragraph" w:customStyle="1" w:styleId="Default">
    <w:name w:val="Default"/>
    <w:rsid w:val="008173C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F9C9D-F1E0-40F4-96C7-1CB74615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3603</Words>
  <Characters>20542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Pecori</dc:creator>
  <cp:keywords/>
  <dc:description/>
  <cp:lastModifiedBy>direttore</cp:lastModifiedBy>
  <cp:revision>3</cp:revision>
  <cp:lastPrinted>2020-10-23T14:21:00Z</cp:lastPrinted>
  <dcterms:created xsi:type="dcterms:W3CDTF">2023-03-21T13:15:00Z</dcterms:created>
  <dcterms:modified xsi:type="dcterms:W3CDTF">2023-05-08T15:57:00Z</dcterms:modified>
</cp:coreProperties>
</file>